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F558F" w14:textId="77777777" w:rsidR="00D7518C" w:rsidRDefault="00D7518C" w:rsidP="009C01F6">
      <w:pPr>
        <w:spacing w:after="200" w:line="276" w:lineRule="auto"/>
        <w:contextualSpacing/>
        <w:jc w:val="center"/>
        <w:rPr>
          <w:rFonts w:ascii="Times New Roman" w:eastAsia="Calibri" w:hAnsi="Times New Roman" w:cs="Times New Roman"/>
          <w:b/>
          <w:sz w:val="28"/>
          <w:szCs w:val="28"/>
        </w:rPr>
      </w:pPr>
      <w:r>
        <w:rPr>
          <w:rFonts w:ascii="Times New Roman" w:eastAsia="Calibri" w:hAnsi="Times New Roman" w:cs="Times New Roman"/>
          <w:b/>
          <w:noProof/>
          <w:sz w:val="28"/>
          <w:szCs w:val="28"/>
        </w:rPr>
        <w:drawing>
          <wp:inline distT="0" distB="0" distL="0" distR="0" wp14:anchorId="472FF752" wp14:editId="1A57C147">
            <wp:extent cx="6123940" cy="1924050"/>
            <wp:effectExtent l="0" t="0" r="0" b="0"/>
            <wp:docPr id="5059591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3940" cy="1924050"/>
                    </a:xfrm>
                    <a:prstGeom prst="rect">
                      <a:avLst/>
                    </a:prstGeom>
                    <a:noFill/>
                  </pic:spPr>
                </pic:pic>
              </a:graphicData>
            </a:graphic>
          </wp:inline>
        </w:drawing>
      </w:r>
    </w:p>
    <w:p w14:paraId="4837C44D" w14:textId="77777777" w:rsidR="00D7518C" w:rsidRDefault="00D7518C" w:rsidP="009C01F6">
      <w:pPr>
        <w:spacing w:after="200" w:line="276" w:lineRule="auto"/>
        <w:contextualSpacing/>
        <w:jc w:val="center"/>
        <w:rPr>
          <w:rFonts w:ascii="Times New Roman" w:eastAsia="Calibri" w:hAnsi="Times New Roman" w:cs="Times New Roman"/>
          <w:b/>
          <w:sz w:val="28"/>
          <w:szCs w:val="28"/>
        </w:rPr>
      </w:pPr>
    </w:p>
    <w:p w14:paraId="0389C935" w14:textId="5AD21335" w:rsidR="009C01F6" w:rsidRPr="00D7518C" w:rsidRDefault="009C01F6" w:rsidP="009C01F6">
      <w:pPr>
        <w:spacing w:after="200" w:line="276" w:lineRule="auto"/>
        <w:contextualSpacing/>
        <w:jc w:val="center"/>
        <w:rPr>
          <w:rFonts w:ascii="Times New Roman" w:eastAsia="Calibri" w:hAnsi="Times New Roman" w:cs="Times New Roman"/>
          <w:b/>
          <w:color w:val="4472C4" w:themeColor="accent1"/>
          <w:sz w:val="40"/>
          <w:szCs w:val="40"/>
        </w:rPr>
      </w:pPr>
      <w:r w:rsidRPr="00D7518C">
        <w:rPr>
          <w:rFonts w:ascii="Times New Roman" w:eastAsia="Calibri" w:hAnsi="Times New Roman" w:cs="Times New Roman"/>
          <w:b/>
          <w:color w:val="4472C4" w:themeColor="accent1"/>
          <w:sz w:val="40"/>
          <w:szCs w:val="40"/>
        </w:rPr>
        <w:t>Аграмматизмы в речи ребенка</w:t>
      </w:r>
    </w:p>
    <w:p w14:paraId="2CC99D26" w14:textId="77777777" w:rsidR="00D7518C" w:rsidRDefault="00D7518C" w:rsidP="00CE4AFB">
      <w:pPr>
        <w:spacing w:line="360" w:lineRule="auto"/>
        <w:ind w:firstLine="708"/>
        <w:jc w:val="both"/>
        <w:rPr>
          <w:rFonts w:ascii="Times New Roman" w:eastAsia="Calibri" w:hAnsi="Times New Roman" w:cs="Times New Roman"/>
          <w:sz w:val="26"/>
          <w:szCs w:val="26"/>
        </w:rPr>
      </w:pPr>
    </w:p>
    <w:p w14:paraId="4AA351CE" w14:textId="1E7294F7" w:rsidR="00481BB5" w:rsidRDefault="009C01F6" w:rsidP="00CE4AFB">
      <w:pPr>
        <w:spacing w:line="360" w:lineRule="auto"/>
        <w:ind w:firstLine="708"/>
        <w:jc w:val="both"/>
        <w:rPr>
          <w:rFonts w:ascii="Times New Roman" w:eastAsia="Calibri" w:hAnsi="Times New Roman" w:cs="Times New Roman"/>
          <w:sz w:val="26"/>
          <w:szCs w:val="26"/>
        </w:rPr>
      </w:pPr>
      <w:r w:rsidRPr="009C01F6">
        <w:rPr>
          <w:rFonts w:ascii="Times New Roman" w:eastAsia="Calibri" w:hAnsi="Times New Roman" w:cs="Times New Roman"/>
          <w:sz w:val="26"/>
          <w:szCs w:val="26"/>
        </w:rPr>
        <w:t>Давайте</w:t>
      </w:r>
      <w:r>
        <w:rPr>
          <w:rFonts w:ascii="Times New Roman" w:eastAsia="Calibri" w:hAnsi="Times New Roman" w:cs="Times New Roman"/>
          <w:sz w:val="26"/>
          <w:szCs w:val="26"/>
        </w:rPr>
        <w:t xml:space="preserve"> сначала </w:t>
      </w:r>
      <w:r w:rsidRPr="009C01F6">
        <w:rPr>
          <w:rFonts w:ascii="Times New Roman" w:eastAsia="Calibri" w:hAnsi="Times New Roman" w:cs="Times New Roman"/>
          <w:sz w:val="26"/>
          <w:szCs w:val="26"/>
        </w:rPr>
        <w:t>разберёмся</w:t>
      </w:r>
      <w:r>
        <w:rPr>
          <w:rFonts w:ascii="Times New Roman" w:eastAsia="Calibri" w:hAnsi="Times New Roman" w:cs="Times New Roman"/>
          <w:sz w:val="26"/>
          <w:szCs w:val="26"/>
        </w:rPr>
        <w:t xml:space="preserve"> с названием данного термина и что необходимо делать в случае выявления подобных ошибок в речи детей.</w:t>
      </w:r>
      <w:r w:rsidRPr="009C01F6">
        <w:rPr>
          <w:rFonts w:ascii="Times New Roman" w:eastAsia="Calibri" w:hAnsi="Times New Roman" w:cs="Times New Roman"/>
          <w:sz w:val="26"/>
          <w:szCs w:val="26"/>
        </w:rPr>
        <w:t xml:space="preserve"> Аграмматизм – это неспособность построения или восприятия грамматических конструкций. Аграмматизмы встречаются в устной речи,</w:t>
      </w:r>
      <w:r>
        <w:rPr>
          <w:rFonts w:ascii="Times New Roman" w:eastAsia="Calibri" w:hAnsi="Times New Roman" w:cs="Times New Roman"/>
          <w:sz w:val="26"/>
          <w:szCs w:val="26"/>
        </w:rPr>
        <w:t xml:space="preserve"> а в дальнейшем и на письме</w:t>
      </w:r>
      <w:r w:rsidRPr="009C01F6">
        <w:rPr>
          <w:rFonts w:ascii="Times New Roman" w:eastAsia="Calibri" w:hAnsi="Times New Roman" w:cs="Times New Roman"/>
          <w:sz w:val="26"/>
          <w:szCs w:val="26"/>
        </w:rPr>
        <w:t xml:space="preserve">. </w:t>
      </w:r>
      <w:r w:rsidR="007C1151">
        <w:rPr>
          <w:rFonts w:ascii="Times New Roman" w:eastAsia="Calibri" w:hAnsi="Times New Roman" w:cs="Times New Roman"/>
          <w:sz w:val="26"/>
          <w:szCs w:val="26"/>
        </w:rPr>
        <w:t xml:space="preserve">Данная особенность свойственна </w:t>
      </w:r>
      <w:r w:rsidRPr="009C01F6">
        <w:rPr>
          <w:rFonts w:ascii="Times New Roman" w:eastAsia="Calibri" w:hAnsi="Times New Roman" w:cs="Times New Roman"/>
          <w:sz w:val="26"/>
          <w:szCs w:val="26"/>
        </w:rPr>
        <w:t xml:space="preserve">для раннего периода речевого развития, а также лиц с общим недоразвитием речи, билингвизмом, афазией, нарушениями слуха, дисграфией. </w:t>
      </w:r>
      <w:r>
        <w:rPr>
          <w:rFonts w:ascii="Times New Roman" w:eastAsia="Calibri" w:hAnsi="Times New Roman" w:cs="Times New Roman"/>
          <w:sz w:val="26"/>
          <w:szCs w:val="26"/>
        </w:rPr>
        <w:t>Обычно д</w:t>
      </w:r>
      <w:r w:rsidRPr="009C01F6">
        <w:rPr>
          <w:rFonts w:ascii="Times New Roman" w:eastAsia="Calibri" w:hAnsi="Times New Roman" w:cs="Times New Roman"/>
          <w:sz w:val="26"/>
          <w:szCs w:val="26"/>
        </w:rPr>
        <w:t>иагностируется при логопедическом обследовании устной</w:t>
      </w:r>
      <w:r>
        <w:rPr>
          <w:rFonts w:ascii="Times New Roman" w:eastAsia="Calibri" w:hAnsi="Times New Roman" w:cs="Times New Roman"/>
          <w:sz w:val="26"/>
          <w:szCs w:val="26"/>
        </w:rPr>
        <w:t xml:space="preserve"> речи</w:t>
      </w:r>
      <w:r w:rsidRPr="009C01F6">
        <w:rPr>
          <w:rFonts w:ascii="Times New Roman" w:eastAsia="Calibri" w:hAnsi="Times New Roman" w:cs="Times New Roman"/>
          <w:sz w:val="26"/>
          <w:szCs w:val="26"/>
        </w:rPr>
        <w:t>. Коррекционно-восстановительное обучение по преодолению аграмматизма направлено на совершенствование грамматических категорий языка.</w:t>
      </w:r>
    </w:p>
    <w:p w14:paraId="1EF3CF50" w14:textId="77777777" w:rsidR="00D1191F" w:rsidRPr="00D1191F" w:rsidRDefault="00D1191F" w:rsidP="00CE4AFB">
      <w:pPr>
        <w:spacing w:line="360" w:lineRule="auto"/>
        <w:ind w:firstLine="708"/>
        <w:jc w:val="both"/>
        <w:rPr>
          <w:rFonts w:ascii="Times New Roman" w:eastAsia="Calibri" w:hAnsi="Times New Roman" w:cs="Times New Roman"/>
          <w:sz w:val="26"/>
          <w:szCs w:val="26"/>
        </w:rPr>
      </w:pPr>
      <w:r w:rsidRPr="00D1191F">
        <w:rPr>
          <w:rFonts w:ascii="Times New Roman" w:eastAsia="Calibri" w:hAnsi="Times New Roman" w:cs="Times New Roman"/>
          <w:sz w:val="26"/>
          <w:szCs w:val="26"/>
        </w:rPr>
        <w:t>Симптомы данного явления начинают проявляться в раннем возрасте, когда у ребёнка формируется фразовая речь. Заметить это можно довольно легко — ребёнок не может строить предложения в правильной грамматической форме.</w:t>
      </w:r>
    </w:p>
    <w:p w14:paraId="4054B82B" w14:textId="16C17E36" w:rsidR="00D1191F" w:rsidRDefault="00D1191F" w:rsidP="00CE4AFB">
      <w:pPr>
        <w:spacing w:line="360" w:lineRule="auto"/>
        <w:ind w:firstLine="708"/>
        <w:jc w:val="both"/>
        <w:rPr>
          <w:rFonts w:ascii="Times New Roman" w:eastAsia="Calibri" w:hAnsi="Times New Roman" w:cs="Times New Roman"/>
          <w:sz w:val="26"/>
          <w:szCs w:val="26"/>
        </w:rPr>
      </w:pPr>
      <w:r w:rsidRPr="00D1191F">
        <w:rPr>
          <w:rFonts w:ascii="Times New Roman" w:eastAsia="Calibri" w:hAnsi="Times New Roman" w:cs="Times New Roman"/>
          <w:sz w:val="26"/>
          <w:szCs w:val="26"/>
        </w:rPr>
        <w:t xml:space="preserve">Что касается общего речевого дефекта, то дети с </w:t>
      </w:r>
      <w:r w:rsidR="00CE4AFB" w:rsidRPr="00D1191F">
        <w:rPr>
          <w:rFonts w:ascii="Times New Roman" w:eastAsia="Calibri" w:hAnsi="Times New Roman" w:cs="Times New Roman"/>
          <w:sz w:val="26"/>
          <w:szCs w:val="26"/>
        </w:rPr>
        <w:t>а</w:t>
      </w:r>
      <w:r w:rsidR="00A173AD">
        <w:rPr>
          <w:rFonts w:ascii="Times New Roman" w:eastAsia="Calibri" w:hAnsi="Times New Roman" w:cs="Times New Roman"/>
          <w:sz w:val="26"/>
          <w:szCs w:val="26"/>
        </w:rPr>
        <w:t>грам</w:t>
      </w:r>
      <w:r w:rsidR="00CE4AFB" w:rsidRPr="00D1191F">
        <w:rPr>
          <w:rFonts w:ascii="Times New Roman" w:eastAsia="Calibri" w:hAnsi="Times New Roman" w:cs="Times New Roman"/>
          <w:sz w:val="26"/>
          <w:szCs w:val="26"/>
        </w:rPr>
        <w:t>матизмом</w:t>
      </w:r>
      <w:r w:rsidRPr="00D1191F">
        <w:rPr>
          <w:rFonts w:ascii="Times New Roman" w:eastAsia="Calibri" w:hAnsi="Times New Roman" w:cs="Times New Roman"/>
          <w:sz w:val="26"/>
          <w:szCs w:val="26"/>
        </w:rPr>
        <w:t xml:space="preserve"> очень поздно начинают говорить вообще. А так как малыши по своему определению ещё только учатся разговаривать, то родители поздно замечают, что с речью ребёнка что-то </w:t>
      </w:r>
      <w:r>
        <w:rPr>
          <w:rFonts w:ascii="Times New Roman" w:eastAsia="Calibri" w:hAnsi="Times New Roman" w:cs="Times New Roman"/>
          <w:sz w:val="26"/>
          <w:szCs w:val="26"/>
        </w:rPr>
        <w:t>не так.</w:t>
      </w:r>
    </w:p>
    <w:p w14:paraId="11309D30" w14:textId="1986637F" w:rsidR="00D1191F" w:rsidRDefault="00CE4AFB" w:rsidP="00CE4AFB">
      <w:pPr>
        <w:spacing w:line="36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Как правило, </w:t>
      </w:r>
      <w:r w:rsidRPr="00D1191F">
        <w:rPr>
          <w:rFonts w:ascii="Times New Roman" w:eastAsia="Calibri" w:hAnsi="Times New Roman" w:cs="Times New Roman"/>
          <w:sz w:val="26"/>
          <w:szCs w:val="26"/>
        </w:rPr>
        <w:t>звуки</w:t>
      </w:r>
      <w:r w:rsidR="00D1191F" w:rsidRPr="00D1191F">
        <w:rPr>
          <w:rFonts w:ascii="Times New Roman" w:eastAsia="Calibri" w:hAnsi="Times New Roman" w:cs="Times New Roman"/>
          <w:sz w:val="26"/>
          <w:szCs w:val="26"/>
        </w:rPr>
        <w:t xml:space="preserve"> </w:t>
      </w:r>
      <w:r w:rsidRPr="00D1191F">
        <w:rPr>
          <w:rFonts w:ascii="Times New Roman" w:eastAsia="Calibri" w:hAnsi="Times New Roman" w:cs="Times New Roman"/>
          <w:sz w:val="26"/>
          <w:szCs w:val="26"/>
        </w:rPr>
        <w:t>произносятс</w:t>
      </w:r>
      <w:r>
        <w:rPr>
          <w:rFonts w:ascii="Times New Roman" w:eastAsia="Calibri" w:hAnsi="Times New Roman" w:cs="Times New Roman"/>
          <w:sz w:val="26"/>
          <w:szCs w:val="26"/>
        </w:rPr>
        <w:t>я верно</w:t>
      </w:r>
      <w:r w:rsidR="00D1191F" w:rsidRPr="00D1191F">
        <w:rPr>
          <w:rFonts w:ascii="Times New Roman" w:eastAsia="Calibri" w:hAnsi="Times New Roman" w:cs="Times New Roman"/>
          <w:sz w:val="26"/>
          <w:szCs w:val="26"/>
        </w:rPr>
        <w:t>, поэтому редко кто начинает беспокоиться о зарождающихся симптомах аграмматизма.</w:t>
      </w:r>
      <w:r w:rsidR="00D1191F">
        <w:rPr>
          <w:rFonts w:ascii="Times New Roman" w:eastAsia="Calibri" w:hAnsi="Times New Roman" w:cs="Times New Roman"/>
          <w:sz w:val="26"/>
          <w:szCs w:val="26"/>
        </w:rPr>
        <w:t xml:space="preserve"> </w:t>
      </w:r>
      <w:r w:rsidR="00D1191F" w:rsidRPr="00D1191F">
        <w:rPr>
          <w:rFonts w:ascii="Times New Roman" w:eastAsia="Calibri" w:hAnsi="Times New Roman" w:cs="Times New Roman"/>
          <w:sz w:val="26"/>
          <w:szCs w:val="26"/>
        </w:rPr>
        <w:t>Ведь зачастую и взрослые иногда нарушают в речи грамматический строй предложения.</w:t>
      </w:r>
      <w:r w:rsidR="00D1191F">
        <w:rPr>
          <w:rFonts w:ascii="Times New Roman" w:eastAsia="Calibri" w:hAnsi="Times New Roman" w:cs="Times New Roman"/>
          <w:sz w:val="26"/>
          <w:szCs w:val="26"/>
        </w:rPr>
        <w:t xml:space="preserve"> </w:t>
      </w:r>
    </w:p>
    <w:p w14:paraId="092EE8A8" w14:textId="6716AEE0" w:rsidR="00D1191F" w:rsidRDefault="00D1191F" w:rsidP="00CE4AFB">
      <w:pPr>
        <w:spacing w:line="36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К основным примерам можно отнести следующие </w:t>
      </w:r>
      <w:r w:rsidR="00066F0C">
        <w:rPr>
          <w:rFonts w:ascii="Times New Roman" w:eastAsia="Calibri" w:hAnsi="Times New Roman" w:cs="Times New Roman"/>
          <w:sz w:val="26"/>
          <w:szCs w:val="26"/>
        </w:rPr>
        <w:t xml:space="preserve">речевые </w:t>
      </w:r>
      <w:r>
        <w:rPr>
          <w:rFonts w:ascii="Times New Roman" w:eastAsia="Calibri" w:hAnsi="Times New Roman" w:cs="Times New Roman"/>
          <w:sz w:val="26"/>
          <w:szCs w:val="26"/>
        </w:rPr>
        <w:t xml:space="preserve">ошибки: «красный машина», «зеленый яблоко», </w:t>
      </w:r>
      <w:r w:rsidR="00066F0C">
        <w:rPr>
          <w:rFonts w:ascii="Times New Roman" w:eastAsia="Calibri" w:hAnsi="Times New Roman" w:cs="Times New Roman"/>
          <w:sz w:val="26"/>
          <w:szCs w:val="26"/>
        </w:rPr>
        <w:t>«много слива», «вижу пять карандаш</w:t>
      </w:r>
      <w:r w:rsidR="00CE4AFB">
        <w:rPr>
          <w:rFonts w:ascii="Times New Roman" w:eastAsia="Calibri" w:hAnsi="Times New Roman" w:cs="Times New Roman"/>
          <w:sz w:val="26"/>
          <w:szCs w:val="26"/>
        </w:rPr>
        <w:t>», «</w:t>
      </w:r>
      <w:r w:rsidR="00066F0C">
        <w:rPr>
          <w:rFonts w:ascii="Times New Roman" w:eastAsia="Calibri" w:hAnsi="Times New Roman" w:cs="Times New Roman"/>
          <w:sz w:val="26"/>
          <w:szCs w:val="26"/>
        </w:rPr>
        <w:t>нет кукла», «спрятался в кабиной»</w:t>
      </w:r>
      <w:r w:rsidR="00CE4AFB">
        <w:rPr>
          <w:rFonts w:ascii="Times New Roman" w:eastAsia="Calibri" w:hAnsi="Times New Roman" w:cs="Times New Roman"/>
          <w:sz w:val="26"/>
          <w:szCs w:val="26"/>
        </w:rPr>
        <w:t>, «Оля пошел кухни», «он нашла» и друг</w:t>
      </w:r>
      <w:r w:rsidR="00AB56FC">
        <w:rPr>
          <w:rFonts w:ascii="Times New Roman" w:eastAsia="Calibri" w:hAnsi="Times New Roman" w:cs="Times New Roman"/>
          <w:sz w:val="26"/>
          <w:szCs w:val="26"/>
        </w:rPr>
        <w:t>ие.</w:t>
      </w:r>
    </w:p>
    <w:p w14:paraId="057CAA88" w14:textId="556B28D2" w:rsidR="009C01F6" w:rsidRDefault="009C01F6" w:rsidP="00CE4AFB">
      <w:pPr>
        <w:spacing w:line="360" w:lineRule="auto"/>
        <w:ind w:firstLine="708"/>
        <w:jc w:val="both"/>
        <w:rPr>
          <w:rFonts w:ascii="Times New Roman" w:hAnsi="Times New Roman" w:cs="Times New Roman"/>
          <w:sz w:val="26"/>
          <w:szCs w:val="26"/>
        </w:rPr>
      </w:pPr>
      <w:r w:rsidRPr="009C01F6">
        <w:rPr>
          <w:rFonts w:ascii="Times New Roman" w:hAnsi="Times New Roman" w:cs="Times New Roman"/>
          <w:sz w:val="26"/>
          <w:szCs w:val="26"/>
        </w:rPr>
        <w:t>В зависимости от характера нарушения (внутренней или внешней речи) в логопедической практике выделяют два типа аграмматизма</w:t>
      </w:r>
      <w:r w:rsidR="007C1151">
        <w:rPr>
          <w:rFonts w:ascii="Times New Roman" w:hAnsi="Times New Roman" w:cs="Times New Roman"/>
          <w:sz w:val="26"/>
          <w:szCs w:val="26"/>
        </w:rPr>
        <w:t>. В первом случае нарушается</w:t>
      </w:r>
      <w:r w:rsidRPr="009C01F6">
        <w:rPr>
          <w:rFonts w:ascii="Times New Roman" w:hAnsi="Times New Roman" w:cs="Times New Roman"/>
          <w:sz w:val="26"/>
          <w:szCs w:val="26"/>
        </w:rPr>
        <w:t xml:space="preserve"> понимание значения грамматических оборотов</w:t>
      </w:r>
      <w:r w:rsidR="007C1151">
        <w:rPr>
          <w:rFonts w:ascii="Times New Roman" w:hAnsi="Times New Roman" w:cs="Times New Roman"/>
          <w:sz w:val="26"/>
          <w:szCs w:val="26"/>
        </w:rPr>
        <w:t xml:space="preserve">. Во втором случае </w:t>
      </w:r>
      <w:r w:rsidRPr="009C01F6">
        <w:rPr>
          <w:rFonts w:ascii="Times New Roman" w:hAnsi="Times New Roman" w:cs="Times New Roman"/>
          <w:sz w:val="26"/>
          <w:szCs w:val="26"/>
        </w:rPr>
        <w:t>не формируется либо распадается способность правильного употребления падежных форм, предлогов, согласования слов при самостоятельном высказывании.</w:t>
      </w:r>
    </w:p>
    <w:p w14:paraId="37E5B497" w14:textId="620747F2" w:rsidR="007C1151" w:rsidRPr="007C1151" w:rsidRDefault="007C1151" w:rsidP="00CE4AFB">
      <w:pPr>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Овладение </w:t>
      </w:r>
      <w:r w:rsidRPr="007C1151">
        <w:rPr>
          <w:rFonts w:ascii="Times New Roman" w:hAnsi="Times New Roman" w:cs="Times New Roman"/>
          <w:sz w:val="26"/>
          <w:szCs w:val="26"/>
        </w:rPr>
        <w:t>основными грамматически</w:t>
      </w:r>
      <w:r>
        <w:rPr>
          <w:rFonts w:ascii="Times New Roman" w:hAnsi="Times New Roman" w:cs="Times New Roman"/>
          <w:sz w:val="26"/>
          <w:szCs w:val="26"/>
        </w:rPr>
        <w:t>ми</w:t>
      </w:r>
      <w:r w:rsidRPr="007C1151">
        <w:rPr>
          <w:rFonts w:ascii="Times New Roman" w:hAnsi="Times New Roman" w:cs="Times New Roman"/>
          <w:sz w:val="26"/>
          <w:szCs w:val="26"/>
        </w:rPr>
        <w:t xml:space="preserve"> форм</w:t>
      </w:r>
      <w:r>
        <w:rPr>
          <w:rFonts w:ascii="Times New Roman" w:hAnsi="Times New Roman" w:cs="Times New Roman"/>
          <w:sz w:val="26"/>
          <w:szCs w:val="26"/>
        </w:rPr>
        <w:t>ами</w:t>
      </w:r>
      <w:r w:rsidRPr="007C1151">
        <w:rPr>
          <w:rFonts w:ascii="Times New Roman" w:hAnsi="Times New Roman" w:cs="Times New Roman"/>
          <w:sz w:val="26"/>
          <w:szCs w:val="26"/>
        </w:rPr>
        <w:t xml:space="preserve"> родного языка происходит в первые 3-5 лет жизни. Дети накапливают значительный словарный запас, овладевают навыками словоизменения и словообразования, правильно понимают и употребляют предлоги, используют простые и сложные предложения.</w:t>
      </w:r>
    </w:p>
    <w:p w14:paraId="024DC992" w14:textId="7687DDA7" w:rsidR="007C1151" w:rsidRDefault="007C1151" w:rsidP="00CE4AFB">
      <w:pPr>
        <w:spacing w:line="360" w:lineRule="auto"/>
        <w:ind w:firstLine="708"/>
        <w:jc w:val="both"/>
        <w:rPr>
          <w:rFonts w:ascii="Times New Roman" w:hAnsi="Times New Roman" w:cs="Times New Roman"/>
          <w:sz w:val="26"/>
          <w:szCs w:val="26"/>
        </w:rPr>
      </w:pPr>
      <w:r w:rsidRPr="007C1151">
        <w:rPr>
          <w:rFonts w:ascii="Times New Roman" w:hAnsi="Times New Roman" w:cs="Times New Roman"/>
          <w:sz w:val="26"/>
          <w:szCs w:val="26"/>
        </w:rPr>
        <w:t xml:space="preserve">В речи дошкольников могут встречаться отдельные </w:t>
      </w:r>
      <w:r w:rsidR="00D1191F" w:rsidRPr="007C1151">
        <w:rPr>
          <w:rFonts w:ascii="Times New Roman" w:hAnsi="Times New Roman" w:cs="Times New Roman"/>
          <w:sz w:val="26"/>
          <w:szCs w:val="26"/>
        </w:rPr>
        <w:t>а</w:t>
      </w:r>
      <w:r w:rsidR="00F35B16">
        <w:rPr>
          <w:rFonts w:ascii="Times New Roman" w:hAnsi="Times New Roman" w:cs="Times New Roman"/>
          <w:sz w:val="26"/>
          <w:szCs w:val="26"/>
        </w:rPr>
        <w:t>грам</w:t>
      </w:r>
      <w:r w:rsidR="00D1191F" w:rsidRPr="007C1151">
        <w:rPr>
          <w:rFonts w:ascii="Times New Roman" w:hAnsi="Times New Roman" w:cs="Times New Roman"/>
          <w:sz w:val="26"/>
          <w:szCs w:val="26"/>
        </w:rPr>
        <w:t>матизмы</w:t>
      </w:r>
      <w:r w:rsidRPr="007C1151">
        <w:rPr>
          <w:rFonts w:ascii="Times New Roman" w:hAnsi="Times New Roman" w:cs="Times New Roman"/>
          <w:sz w:val="26"/>
          <w:szCs w:val="26"/>
        </w:rPr>
        <w:t xml:space="preserve">. Как правило, они связаны с употреблением </w:t>
      </w:r>
      <w:r>
        <w:rPr>
          <w:rFonts w:ascii="Times New Roman" w:hAnsi="Times New Roman" w:cs="Times New Roman"/>
          <w:sz w:val="26"/>
          <w:szCs w:val="26"/>
        </w:rPr>
        <w:t>редких</w:t>
      </w:r>
      <w:r w:rsidRPr="007C1151">
        <w:rPr>
          <w:rFonts w:ascii="Times New Roman" w:hAnsi="Times New Roman" w:cs="Times New Roman"/>
          <w:sz w:val="26"/>
          <w:szCs w:val="26"/>
        </w:rPr>
        <w:t xml:space="preserve"> слов, сложных грамматических оборотов, исключений из правил русского языка. </w:t>
      </w:r>
      <w:r w:rsidR="00D1191F">
        <w:rPr>
          <w:rFonts w:ascii="Times New Roman" w:hAnsi="Times New Roman" w:cs="Times New Roman"/>
          <w:sz w:val="26"/>
          <w:szCs w:val="26"/>
        </w:rPr>
        <w:t xml:space="preserve">При </w:t>
      </w:r>
      <w:r w:rsidR="00D1191F" w:rsidRPr="007C1151">
        <w:rPr>
          <w:rFonts w:ascii="Times New Roman" w:hAnsi="Times New Roman" w:cs="Times New Roman"/>
          <w:sz w:val="26"/>
          <w:szCs w:val="26"/>
        </w:rPr>
        <w:t>нормальном</w:t>
      </w:r>
      <w:r w:rsidRPr="007C1151">
        <w:rPr>
          <w:rFonts w:ascii="Times New Roman" w:hAnsi="Times New Roman" w:cs="Times New Roman"/>
          <w:sz w:val="26"/>
          <w:szCs w:val="26"/>
        </w:rPr>
        <w:t xml:space="preserve"> речевом развитии грамматические ошибки постепенно исчезают из речевого обихода ребенка.</w:t>
      </w:r>
    </w:p>
    <w:p w14:paraId="168AE4A0" w14:textId="341B70F2" w:rsidR="007C1151" w:rsidRDefault="007C1151" w:rsidP="00CE4AFB">
      <w:pPr>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Для правильного формирования речи необходимо </w:t>
      </w:r>
      <w:r w:rsidRPr="007C1151">
        <w:rPr>
          <w:rFonts w:ascii="Times New Roman" w:hAnsi="Times New Roman" w:cs="Times New Roman"/>
          <w:sz w:val="26"/>
          <w:szCs w:val="26"/>
        </w:rPr>
        <w:t>с раннего детства много общаться с ребенком, читать качественную детскую литературу, окружить его достойными речевыми примерами для подражания. Не следует повторять аграмматизмы ребенка, необходимо сразу исправить допущенные ошибки, произнеся правильный образец. Для речевого развития полезны грамматические игры, помогающие автоматизировать нормативные варианты словообразования («Один-много», «Большой-маленький», «Чего не стало» и др.).</w:t>
      </w:r>
    </w:p>
    <w:p w14:paraId="1BC8D3C0" w14:textId="1F7AE67D" w:rsidR="00066F0C" w:rsidRDefault="00C35CEF" w:rsidP="00CE4AFB">
      <w:pPr>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Игра «Один-много» заключается в построении существительных в родительном падеже множественного числа. Взрослый бросает мяч ребенку и произносит: одна машина, ребенок ловит мяч и называет множественное число.</w:t>
      </w:r>
      <w:r w:rsidR="00CE4AFB">
        <w:rPr>
          <w:rFonts w:ascii="Times New Roman" w:hAnsi="Times New Roman" w:cs="Times New Roman"/>
          <w:sz w:val="26"/>
          <w:szCs w:val="26"/>
        </w:rPr>
        <w:t xml:space="preserve"> Например:</w:t>
      </w:r>
    </w:p>
    <w:p w14:paraId="466F2D43" w14:textId="77777777" w:rsidR="00C35CEF" w:rsidRPr="00C35CEF" w:rsidRDefault="00C35CEF" w:rsidP="00CE4AFB">
      <w:pPr>
        <w:spacing w:line="360" w:lineRule="auto"/>
        <w:ind w:firstLine="708"/>
        <w:jc w:val="both"/>
        <w:rPr>
          <w:rFonts w:ascii="Times New Roman" w:hAnsi="Times New Roman" w:cs="Times New Roman"/>
          <w:sz w:val="26"/>
          <w:szCs w:val="26"/>
        </w:rPr>
      </w:pPr>
      <w:r w:rsidRPr="00C35CEF">
        <w:rPr>
          <w:rFonts w:ascii="Times New Roman" w:hAnsi="Times New Roman" w:cs="Times New Roman"/>
          <w:sz w:val="26"/>
          <w:szCs w:val="26"/>
        </w:rPr>
        <w:t>Одно колесо — много колес</w:t>
      </w:r>
    </w:p>
    <w:p w14:paraId="32284E6A" w14:textId="77777777" w:rsidR="00C35CEF" w:rsidRPr="00C35CEF" w:rsidRDefault="00C35CEF" w:rsidP="00CE4AFB">
      <w:pPr>
        <w:spacing w:line="360" w:lineRule="auto"/>
        <w:ind w:firstLine="708"/>
        <w:jc w:val="both"/>
        <w:rPr>
          <w:rFonts w:ascii="Times New Roman" w:hAnsi="Times New Roman" w:cs="Times New Roman"/>
          <w:sz w:val="26"/>
          <w:szCs w:val="26"/>
        </w:rPr>
      </w:pPr>
      <w:r w:rsidRPr="00C35CEF">
        <w:rPr>
          <w:rFonts w:ascii="Times New Roman" w:hAnsi="Times New Roman" w:cs="Times New Roman"/>
          <w:sz w:val="26"/>
          <w:szCs w:val="26"/>
        </w:rPr>
        <w:t>Одно яблоко — много яблок</w:t>
      </w:r>
    </w:p>
    <w:p w14:paraId="4F5501A3" w14:textId="77777777" w:rsidR="00C35CEF" w:rsidRPr="00C35CEF" w:rsidRDefault="00C35CEF" w:rsidP="00CE4AFB">
      <w:pPr>
        <w:spacing w:line="360" w:lineRule="auto"/>
        <w:ind w:firstLine="708"/>
        <w:jc w:val="both"/>
        <w:rPr>
          <w:rFonts w:ascii="Times New Roman" w:hAnsi="Times New Roman" w:cs="Times New Roman"/>
          <w:sz w:val="26"/>
          <w:szCs w:val="26"/>
        </w:rPr>
      </w:pPr>
      <w:r w:rsidRPr="00C35CEF">
        <w:rPr>
          <w:rFonts w:ascii="Times New Roman" w:hAnsi="Times New Roman" w:cs="Times New Roman"/>
          <w:sz w:val="26"/>
          <w:szCs w:val="26"/>
        </w:rPr>
        <w:lastRenderedPageBreak/>
        <w:t>Одна кукла — много кукол</w:t>
      </w:r>
    </w:p>
    <w:p w14:paraId="0B2CAED9" w14:textId="77777777" w:rsidR="00C35CEF" w:rsidRPr="00C35CEF" w:rsidRDefault="00C35CEF" w:rsidP="00CE4AFB">
      <w:pPr>
        <w:spacing w:line="360" w:lineRule="auto"/>
        <w:ind w:firstLine="708"/>
        <w:jc w:val="both"/>
        <w:rPr>
          <w:rFonts w:ascii="Times New Roman" w:hAnsi="Times New Roman" w:cs="Times New Roman"/>
          <w:sz w:val="26"/>
          <w:szCs w:val="26"/>
        </w:rPr>
      </w:pPr>
      <w:r w:rsidRPr="00C35CEF">
        <w:rPr>
          <w:rFonts w:ascii="Times New Roman" w:hAnsi="Times New Roman" w:cs="Times New Roman"/>
          <w:sz w:val="26"/>
          <w:szCs w:val="26"/>
        </w:rPr>
        <w:t>Одна книга — много книг</w:t>
      </w:r>
    </w:p>
    <w:p w14:paraId="4C3C6C22" w14:textId="77777777" w:rsidR="00C35CEF" w:rsidRPr="00C35CEF" w:rsidRDefault="00C35CEF" w:rsidP="00CE4AFB">
      <w:pPr>
        <w:spacing w:line="360" w:lineRule="auto"/>
        <w:ind w:firstLine="708"/>
        <w:jc w:val="both"/>
        <w:rPr>
          <w:rFonts w:ascii="Times New Roman" w:hAnsi="Times New Roman" w:cs="Times New Roman"/>
          <w:sz w:val="26"/>
          <w:szCs w:val="26"/>
        </w:rPr>
      </w:pPr>
      <w:r w:rsidRPr="00C35CEF">
        <w:rPr>
          <w:rFonts w:ascii="Times New Roman" w:hAnsi="Times New Roman" w:cs="Times New Roman"/>
          <w:sz w:val="26"/>
          <w:szCs w:val="26"/>
        </w:rPr>
        <w:t>Одна кисточка — много кисточек</w:t>
      </w:r>
    </w:p>
    <w:p w14:paraId="450D421F" w14:textId="77777777" w:rsidR="00C35CEF" w:rsidRPr="00C35CEF" w:rsidRDefault="00C35CEF" w:rsidP="00CE4AFB">
      <w:pPr>
        <w:spacing w:line="360" w:lineRule="auto"/>
        <w:ind w:firstLine="708"/>
        <w:jc w:val="both"/>
        <w:rPr>
          <w:rFonts w:ascii="Times New Roman" w:hAnsi="Times New Roman" w:cs="Times New Roman"/>
          <w:sz w:val="26"/>
          <w:szCs w:val="26"/>
        </w:rPr>
      </w:pPr>
      <w:r w:rsidRPr="00C35CEF">
        <w:rPr>
          <w:rFonts w:ascii="Times New Roman" w:hAnsi="Times New Roman" w:cs="Times New Roman"/>
          <w:sz w:val="26"/>
          <w:szCs w:val="26"/>
        </w:rPr>
        <w:t>Одно полотенце, — много полотенец</w:t>
      </w:r>
    </w:p>
    <w:p w14:paraId="28AE7D13" w14:textId="77777777" w:rsidR="00C35CEF" w:rsidRPr="00C35CEF" w:rsidRDefault="00C35CEF" w:rsidP="00CE4AFB">
      <w:pPr>
        <w:spacing w:line="360" w:lineRule="auto"/>
        <w:ind w:firstLine="708"/>
        <w:jc w:val="both"/>
        <w:rPr>
          <w:rFonts w:ascii="Times New Roman" w:hAnsi="Times New Roman" w:cs="Times New Roman"/>
          <w:sz w:val="26"/>
          <w:szCs w:val="26"/>
        </w:rPr>
      </w:pPr>
      <w:r w:rsidRPr="00C35CEF">
        <w:rPr>
          <w:rFonts w:ascii="Times New Roman" w:hAnsi="Times New Roman" w:cs="Times New Roman"/>
          <w:sz w:val="26"/>
          <w:szCs w:val="26"/>
        </w:rPr>
        <w:t>Одно кресло — много кресел</w:t>
      </w:r>
    </w:p>
    <w:p w14:paraId="49010543" w14:textId="77777777" w:rsidR="00C35CEF" w:rsidRPr="00C35CEF" w:rsidRDefault="00C35CEF" w:rsidP="00CE4AFB">
      <w:pPr>
        <w:spacing w:line="360" w:lineRule="auto"/>
        <w:ind w:firstLine="708"/>
        <w:jc w:val="both"/>
        <w:rPr>
          <w:rFonts w:ascii="Times New Roman" w:hAnsi="Times New Roman" w:cs="Times New Roman"/>
          <w:sz w:val="26"/>
          <w:szCs w:val="26"/>
        </w:rPr>
      </w:pPr>
      <w:r w:rsidRPr="00C35CEF">
        <w:rPr>
          <w:rFonts w:ascii="Times New Roman" w:hAnsi="Times New Roman" w:cs="Times New Roman"/>
          <w:sz w:val="26"/>
          <w:szCs w:val="26"/>
        </w:rPr>
        <w:t>Один карандаш — много карандашей</w:t>
      </w:r>
    </w:p>
    <w:p w14:paraId="4733C07E" w14:textId="77777777" w:rsidR="00C35CEF" w:rsidRPr="00C35CEF" w:rsidRDefault="00C35CEF" w:rsidP="00CE4AFB">
      <w:pPr>
        <w:spacing w:line="360" w:lineRule="auto"/>
        <w:ind w:firstLine="708"/>
        <w:jc w:val="both"/>
        <w:rPr>
          <w:rFonts w:ascii="Times New Roman" w:hAnsi="Times New Roman" w:cs="Times New Roman"/>
          <w:sz w:val="26"/>
          <w:szCs w:val="26"/>
        </w:rPr>
      </w:pPr>
      <w:r w:rsidRPr="00C35CEF">
        <w:rPr>
          <w:rFonts w:ascii="Times New Roman" w:hAnsi="Times New Roman" w:cs="Times New Roman"/>
          <w:sz w:val="26"/>
          <w:szCs w:val="26"/>
        </w:rPr>
        <w:t>Один стул — много стульев</w:t>
      </w:r>
    </w:p>
    <w:p w14:paraId="276C83DB" w14:textId="77777777" w:rsidR="00C35CEF" w:rsidRPr="00C35CEF" w:rsidRDefault="00C35CEF" w:rsidP="00CE4AFB">
      <w:pPr>
        <w:spacing w:line="360" w:lineRule="auto"/>
        <w:ind w:firstLine="708"/>
        <w:jc w:val="both"/>
        <w:rPr>
          <w:rFonts w:ascii="Times New Roman" w:hAnsi="Times New Roman" w:cs="Times New Roman"/>
          <w:sz w:val="26"/>
          <w:szCs w:val="26"/>
        </w:rPr>
      </w:pPr>
      <w:r w:rsidRPr="00C35CEF">
        <w:rPr>
          <w:rFonts w:ascii="Times New Roman" w:hAnsi="Times New Roman" w:cs="Times New Roman"/>
          <w:sz w:val="26"/>
          <w:szCs w:val="26"/>
        </w:rPr>
        <w:t>Один помидор — много помидоров</w:t>
      </w:r>
    </w:p>
    <w:p w14:paraId="090B397C" w14:textId="77777777" w:rsidR="00C35CEF" w:rsidRPr="00C35CEF" w:rsidRDefault="00C35CEF" w:rsidP="00CE4AFB">
      <w:pPr>
        <w:spacing w:line="360" w:lineRule="auto"/>
        <w:ind w:firstLine="708"/>
        <w:jc w:val="both"/>
        <w:rPr>
          <w:rFonts w:ascii="Times New Roman" w:hAnsi="Times New Roman" w:cs="Times New Roman"/>
          <w:sz w:val="26"/>
          <w:szCs w:val="26"/>
        </w:rPr>
      </w:pPr>
      <w:r w:rsidRPr="00C35CEF">
        <w:rPr>
          <w:rFonts w:ascii="Times New Roman" w:hAnsi="Times New Roman" w:cs="Times New Roman"/>
          <w:sz w:val="26"/>
          <w:szCs w:val="26"/>
        </w:rPr>
        <w:t>Один апельсин — много апельсинов</w:t>
      </w:r>
    </w:p>
    <w:p w14:paraId="0EA9041F" w14:textId="3E08611E" w:rsidR="00C35CEF" w:rsidRDefault="00C35CEF" w:rsidP="00CE4AFB">
      <w:pPr>
        <w:spacing w:line="360" w:lineRule="auto"/>
        <w:ind w:firstLine="708"/>
        <w:jc w:val="both"/>
        <w:rPr>
          <w:rFonts w:ascii="Times New Roman" w:hAnsi="Times New Roman" w:cs="Times New Roman"/>
          <w:sz w:val="26"/>
          <w:szCs w:val="26"/>
        </w:rPr>
      </w:pPr>
      <w:r w:rsidRPr="00C35CEF">
        <w:rPr>
          <w:rFonts w:ascii="Times New Roman" w:hAnsi="Times New Roman" w:cs="Times New Roman"/>
          <w:sz w:val="26"/>
          <w:szCs w:val="26"/>
        </w:rPr>
        <w:t>Один лимон — много лимонов</w:t>
      </w:r>
    </w:p>
    <w:p w14:paraId="628287E0" w14:textId="01112A85" w:rsidR="00C35CEF" w:rsidRDefault="00C35CEF" w:rsidP="00CE4AFB">
      <w:pPr>
        <w:spacing w:line="360" w:lineRule="auto"/>
        <w:ind w:left="708" w:firstLine="708"/>
        <w:jc w:val="both"/>
        <w:rPr>
          <w:rFonts w:ascii="Times New Roman" w:hAnsi="Times New Roman" w:cs="Times New Roman"/>
          <w:sz w:val="26"/>
          <w:szCs w:val="26"/>
        </w:rPr>
      </w:pPr>
      <w:r>
        <w:rPr>
          <w:rFonts w:ascii="Times New Roman" w:hAnsi="Times New Roman" w:cs="Times New Roman"/>
          <w:sz w:val="26"/>
          <w:szCs w:val="26"/>
        </w:rPr>
        <w:t xml:space="preserve">В домашних условиях можно проводить игру «Следопыт». На листе </w:t>
      </w:r>
      <w:r w:rsidR="005B093A">
        <w:rPr>
          <w:rFonts w:ascii="Times New Roman" w:hAnsi="Times New Roman" w:cs="Times New Roman"/>
          <w:sz w:val="26"/>
          <w:szCs w:val="26"/>
        </w:rPr>
        <w:t>бумаги</w:t>
      </w:r>
      <w:r>
        <w:rPr>
          <w:rFonts w:ascii="Times New Roman" w:hAnsi="Times New Roman" w:cs="Times New Roman"/>
          <w:sz w:val="26"/>
          <w:szCs w:val="26"/>
        </w:rPr>
        <w:t xml:space="preserve"> распечатываем </w:t>
      </w:r>
      <w:r w:rsidR="005B093A">
        <w:rPr>
          <w:rFonts w:ascii="Times New Roman" w:hAnsi="Times New Roman" w:cs="Times New Roman"/>
          <w:sz w:val="26"/>
          <w:szCs w:val="26"/>
        </w:rPr>
        <w:t xml:space="preserve">квадратные </w:t>
      </w:r>
      <w:r>
        <w:rPr>
          <w:rFonts w:ascii="Times New Roman" w:hAnsi="Times New Roman" w:cs="Times New Roman"/>
          <w:sz w:val="26"/>
          <w:szCs w:val="26"/>
        </w:rPr>
        <w:t>картинки</w:t>
      </w:r>
      <w:r w:rsidR="005B093A">
        <w:rPr>
          <w:rFonts w:ascii="Times New Roman" w:hAnsi="Times New Roman" w:cs="Times New Roman"/>
          <w:sz w:val="26"/>
          <w:szCs w:val="26"/>
        </w:rPr>
        <w:t xml:space="preserve"> для раскраски. Можно использовать по лексическим темам: фрукты, овощи, мебель. Из цветных прозрачных папок вырезаем квадратики основных цветов. Просим ребенка найти картинку. </w:t>
      </w:r>
      <w:r w:rsidR="00CE4AFB">
        <w:rPr>
          <w:rFonts w:ascii="Times New Roman" w:hAnsi="Times New Roman" w:cs="Times New Roman"/>
          <w:sz w:val="26"/>
          <w:szCs w:val="26"/>
        </w:rPr>
        <w:t>Даём</w:t>
      </w:r>
      <w:r w:rsidR="005B093A">
        <w:rPr>
          <w:rFonts w:ascii="Times New Roman" w:hAnsi="Times New Roman" w:cs="Times New Roman"/>
          <w:sz w:val="26"/>
          <w:szCs w:val="26"/>
        </w:rPr>
        <w:t xml:space="preserve"> задание: «Найди зеленый огурец». Ребенок должен накрыть названный рисунок зеленым квадратиком. Задаем вопрос: «Что ты нашёл?». Малыш отвечает: «Зеленый огурец».</w:t>
      </w:r>
    </w:p>
    <w:p w14:paraId="40F158CB" w14:textId="4AB81B78" w:rsidR="005B093A" w:rsidRPr="00C35CEF" w:rsidRDefault="005B093A" w:rsidP="00CE4AFB">
      <w:pPr>
        <w:spacing w:line="360" w:lineRule="auto"/>
        <w:ind w:left="708" w:firstLine="708"/>
        <w:jc w:val="both"/>
        <w:rPr>
          <w:rFonts w:ascii="Times New Roman" w:hAnsi="Times New Roman" w:cs="Times New Roman"/>
          <w:sz w:val="26"/>
          <w:szCs w:val="26"/>
        </w:rPr>
      </w:pPr>
      <w:r>
        <w:rPr>
          <w:rFonts w:ascii="Times New Roman" w:hAnsi="Times New Roman" w:cs="Times New Roman"/>
          <w:sz w:val="26"/>
          <w:szCs w:val="26"/>
        </w:rPr>
        <w:t>Для детей можно проводить игру «</w:t>
      </w:r>
      <w:r w:rsidR="00F35333">
        <w:rPr>
          <w:rFonts w:ascii="Times New Roman" w:hAnsi="Times New Roman" w:cs="Times New Roman"/>
          <w:sz w:val="26"/>
          <w:szCs w:val="26"/>
        </w:rPr>
        <w:t xml:space="preserve">Кто спрятался». Даем 3-4 картинки. Ребенок рассматривает, закрывает глаза. Взрослый переворачивает карточку и просит вспомнить, что было изображено. Ребенок должен ответить: нет кошки, нет коровы и т.д.   </w:t>
      </w:r>
    </w:p>
    <w:p w14:paraId="69E3BD40" w14:textId="77777777" w:rsidR="00C35CEF" w:rsidRPr="007C1151" w:rsidRDefault="00C35CEF" w:rsidP="00CE4AFB">
      <w:pPr>
        <w:spacing w:line="360" w:lineRule="auto"/>
        <w:ind w:firstLine="708"/>
        <w:jc w:val="both"/>
        <w:rPr>
          <w:rFonts w:ascii="Times New Roman" w:hAnsi="Times New Roman" w:cs="Times New Roman"/>
          <w:sz w:val="26"/>
          <w:szCs w:val="26"/>
        </w:rPr>
      </w:pPr>
    </w:p>
    <w:p w14:paraId="0B09DAE2" w14:textId="77777777" w:rsidR="007C1151" w:rsidRPr="009C01F6" w:rsidRDefault="007C1151" w:rsidP="00CE4AFB">
      <w:pPr>
        <w:spacing w:line="360" w:lineRule="auto"/>
        <w:ind w:firstLine="708"/>
        <w:jc w:val="both"/>
        <w:rPr>
          <w:rFonts w:ascii="Times New Roman" w:hAnsi="Times New Roman" w:cs="Times New Roman"/>
          <w:sz w:val="26"/>
          <w:szCs w:val="26"/>
        </w:rPr>
      </w:pPr>
    </w:p>
    <w:p w14:paraId="670CF418" w14:textId="77777777" w:rsidR="009C01F6" w:rsidRPr="009C01F6" w:rsidRDefault="009C01F6" w:rsidP="00CE4AFB">
      <w:pPr>
        <w:spacing w:line="360" w:lineRule="auto"/>
        <w:ind w:firstLine="708"/>
        <w:jc w:val="both"/>
        <w:rPr>
          <w:rFonts w:ascii="Times New Roman" w:hAnsi="Times New Roman" w:cs="Times New Roman"/>
          <w:sz w:val="26"/>
          <w:szCs w:val="26"/>
        </w:rPr>
      </w:pPr>
    </w:p>
    <w:sectPr w:rsidR="009C01F6" w:rsidRPr="009C0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C3623"/>
    <w:multiLevelType w:val="multilevel"/>
    <w:tmpl w:val="2A00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95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32"/>
    <w:rsid w:val="00066F0C"/>
    <w:rsid w:val="00135858"/>
    <w:rsid w:val="00481BB5"/>
    <w:rsid w:val="005B093A"/>
    <w:rsid w:val="007C1151"/>
    <w:rsid w:val="00851232"/>
    <w:rsid w:val="009C01F6"/>
    <w:rsid w:val="00A173AD"/>
    <w:rsid w:val="00AB56FC"/>
    <w:rsid w:val="00C35CEF"/>
    <w:rsid w:val="00CE4AFB"/>
    <w:rsid w:val="00D1191F"/>
    <w:rsid w:val="00D7518C"/>
    <w:rsid w:val="00F35333"/>
    <w:rsid w:val="00F35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8CF075"/>
  <w15:chartTrackingRefBased/>
  <w15:docId w15:val="{B02B93BE-D66E-4CA7-8449-2383FA55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3494">
      <w:bodyDiv w:val="1"/>
      <w:marLeft w:val="0"/>
      <w:marRight w:val="0"/>
      <w:marTop w:val="0"/>
      <w:marBottom w:val="0"/>
      <w:divBdr>
        <w:top w:val="none" w:sz="0" w:space="0" w:color="auto"/>
        <w:left w:val="none" w:sz="0" w:space="0" w:color="auto"/>
        <w:bottom w:val="none" w:sz="0" w:space="0" w:color="auto"/>
        <w:right w:val="none" w:sz="0" w:space="0" w:color="auto"/>
      </w:divBdr>
    </w:div>
    <w:div w:id="586352598">
      <w:bodyDiv w:val="1"/>
      <w:marLeft w:val="0"/>
      <w:marRight w:val="0"/>
      <w:marTop w:val="0"/>
      <w:marBottom w:val="0"/>
      <w:divBdr>
        <w:top w:val="none" w:sz="0" w:space="0" w:color="auto"/>
        <w:left w:val="none" w:sz="0" w:space="0" w:color="auto"/>
        <w:bottom w:val="none" w:sz="0" w:space="0" w:color="auto"/>
        <w:right w:val="none" w:sz="0" w:space="0" w:color="auto"/>
      </w:divBdr>
    </w:div>
    <w:div w:id="732312895">
      <w:bodyDiv w:val="1"/>
      <w:marLeft w:val="0"/>
      <w:marRight w:val="0"/>
      <w:marTop w:val="0"/>
      <w:marBottom w:val="0"/>
      <w:divBdr>
        <w:top w:val="none" w:sz="0" w:space="0" w:color="auto"/>
        <w:left w:val="none" w:sz="0" w:space="0" w:color="auto"/>
        <w:bottom w:val="none" w:sz="0" w:space="0" w:color="auto"/>
        <w:right w:val="none" w:sz="0" w:space="0" w:color="auto"/>
      </w:divBdr>
    </w:div>
    <w:div w:id="905267467">
      <w:bodyDiv w:val="1"/>
      <w:marLeft w:val="0"/>
      <w:marRight w:val="0"/>
      <w:marTop w:val="0"/>
      <w:marBottom w:val="0"/>
      <w:divBdr>
        <w:top w:val="none" w:sz="0" w:space="0" w:color="auto"/>
        <w:left w:val="none" w:sz="0" w:space="0" w:color="auto"/>
        <w:bottom w:val="none" w:sz="0" w:space="0" w:color="auto"/>
        <w:right w:val="none" w:sz="0" w:space="0" w:color="auto"/>
      </w:divBdr>
    </w:div>
    <w:div w:id="183509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627</Words>
  <Characters>3575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Бортникова</dc:creator>
  <cp:keywords/>
  <dc:description/>
  <cp:lastModifiedBy>Пользователь</cp:lastModifiedBy>
  <cp:revision>8</cp:revision>
  <dcterms:created xsi:type="dcterms:W3CDTF">2023-12-27T18:22:00Z</dcterms:created>
  <dcterms:modified xsi:type="dcterms:W3CDTF">2024-02-07T07:18:00Z</dcterms:modified>
</cp:coreProperties>
</file>