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6A44A" w14:textId="6BA2639A" w:rsidR="004634AD" w:rsidRDefault="004634AD" w:rsidP="004634AD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207846A" wp14:editId="6C88A6EF">
            <wp:simplePos x="0" y="0"/>
            <wp:positionH relativeFrom="page">
              <wp:align>center</wp:align>
            </wp:positionH>
            <wp:positionV relativeFrom="paragraph">
              <wp:posOffset>-5080</wp:posOffset>
            </wp:positionV>
            <wp:extent cx="6127115" cy="1926590"/>
            <wp:effectExtent l="0" t="0" r="6985" b="0"/>
            <wp:wrapNone/>
            <wp:docPr id="2994977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AB8517" w14:textId="198743D7" w:rsidR="004634AD" w:rsidRDefault="004634AD" w:rsidP="004634AD">
      <w:pPr>
        <w:spacing w:after="0"/>
        <w:ind w:firstLine="709"/>
        <w:jc w:val="both"/>
      </w:pPr>
    </w:p>
    <w:p w14:paraId="5A39517B" w14:textId="78373964" w:rsidR="004634AD" w:rsidRDefault="004634AD" w:rsidP="004634AD">
      <w:pPr>
        <w:spacing w:after="0"/>
        <w:ind w:firstLine="709"/>
        <w:jc w:val="both"/>
      </w:pPr>
    </w:p>
    <w:p w14:paraId="313524C4" w14:textId="45D23607" w:rsidR="004634AD" w:rsidRDefault="004634AD" w:rsidP="004634AD">
      <w:pPr>
        <w:spacing w:after="0"/>
        <w:ind w:firstLine="709"/>
        <w:jc w:val="both"/>
      </w:pPr>
    </w:p>
    <w:p w14:paraId="773CBB45" w14:textId="77777777" w:rsidR="004634AD" w:rsidRDefault="004634AD" w:rsidP="004634AD">
      <w:pPr>
        <w:spacing w:after="0"/>
        <w:ind w:firstLine="709"/>
        <w:jc w:val="both"/>
      </w:pPr>
    </w:p>
    <w:p w14:paraId="620EA443" w14:textId="77777777" w:rsidR="004634AD" w:rsidRDefault="004634AD" w:rsidP="004634AD">
      <w:pPr>
        <w:spacing w:after="0"/>
        <w:ind w:firstLine="709"/>
        <w:jc w:val="both"/>
      </w:pPr>
    </w:p>
    <w:p w14:paraId="02C937A0" w14:textId="77777777" w:rsidR="004634AD" w:rsidRDefault="004634AD" w:rsidP="004634AD">
      <w:pPr>
        <w:spacing w:after="0"/>
        <w:ind w:firstLine="709"/>
        <w:jc w:val="both"/>
      </w:pPr>
    </w:p>
    <w:p w14:paraId="3034A830" w14:textId="77777777" w:rsidR="004634AD" w:rsidRDefault="004634AD" w:rsidP="004634AD">
      <w:pPr>
        <w:spacing w:after="0"/>
        <w:ind w:firstLine="709"/>
        <w:jc w:val="both"/>
      </w:pPr>
    </w:p>
    <w:p w14:paraId="7CD4574A" w14:textId="77777777" w:rsidR="004634AD" w:rsidRDefault="004634AD" w:rsidP="004634AD">
      <w:pPr>
        <w:spacing w:after="0"/>
        <w:ind w:firstLine="709"/>
        <w:jc w:val="both"/>
      </w:pPr>
    </w:p>
    <w:p w14:paraId="346D5BEA" w14:textId="77777777" w:rsidR="004634AD" w:rsidRDefault="004634AD" w:rsidP="004634AD">
      <w:pPr>
        <w:spacing w:after="0"/>
        <w:ind w:firstLine="709"/>
        <w:jc w:val="both"/>
      </w:pPr>
    </w:p>
    <w:p w14:paraId="62F55028" w14:textId="77777777" w:rsidR="004634AD" w:rsidRDefault="004634AD" w:rsidP="004634AD">
      <w:pPr>
        <w:spacing w:after="0"/>
        <w:ind w:firstLine="709"/>
        <w:jc w:val="both"/>
      </w:pPr>
    </w:p>
    <w:p w14:paraId="409A5D8A" w14:textId="77777777" w:rsidR="004634AD" w:rsidRDefault="004634AD" w:rsidP="004634AD">
      <w:pPr>
        <w:spacing w:after="0"/>
        <w:ind w:firstLine="709"/>
        <w:jc w:val="both"/>
      </w:pPr>
    </w:p>
    <w:p w14:paraId="747FC81A" w14:textId="77777777" w:rsidR="004634AD" w:rsidRDefault="004634AD" w:rsidP="004634AD">
      <w:pPr>
        <w:spacing w:after="0"/>
        <w:ind w:firstLine="709"/>
        <w:jc w:val="center"/>
        <w:rPr>
          <w:b/>
          <w:bCs/>
          <w:color w:val="ED7D31" w:themeColor="accent2"/>
          <w:sz w:val="36"/>
          <w:szCs w:val="36"/>
        </w:rPr>
      </w:pPr>
      <w:r w:rsidRPr="004634AD">
        <w:rPr>
          <w:b/>
          <w:bCs/>
          <w:color w:val="ED7D31" w:themeColor="accent2"/>
          <w:sz w:val="36"/>
          <w:szCs w:val="36"/>
        </w:rPr>
        <w:t xml:space="preserve">«Звук мы слышим и произносим, </w:t>
      </w:r>
    </w:p>
    <w:p w14:paraId="68AAEECE" w14:textId="458E05C2" w:rsidR="004634AD" w:rsidRPr="004634AD" w:rsidRDefault="004634AD" w:rsidP="004634AD">
      <w:pPr>
        <w:spacing w:after="0"/>
        <w:ind w:firstLine="709"/>
        <w:jc w:val="center"/>
        <w:rPr>
          <w:b/>
          <w:bCs/>
          <w:color w:val="ED7D31" w:themeColor="accent2"/>
          <w:sz w:val="36"/>
          <w:szCs w:val="36"/>
        </w:rPr>
      </w:pPr>
      <w:r w:rsidRPr="004634AD">
        <w:rPr>
          <w:b/>
          <w:bCs/>
          <w:color w:val="ED7D31" w:themeColor="accent2"/>
          <w:sz w:val="36"/>
          <w:szCs w:val="36"/>
        </w:rPr>
        <w:t>букву мы видим и пишем».</w:t>
      </w:r>
    </w:p>
    <w:p w14:paraId="3B870315" w14:textId="77777777" w:rsidR="004634AD" w:rsidRPr="004634AD" w:rsidRDefault="004634AD" w:rsidP="004634AD">
      <w:pPr>
        <w:spacing w:after="0"/>
        <w:ind w:firstLine="709"/>
        <w:jc w:val="both"/>
        <w:rPr>
          <w:color w:val="ED7D31" w:themeColor="accent2"/>
          <w:sz w:val="36"/>
          <w:szCs w:val="36"/>
        </w:rPr>
      </w:pPr>
    </w:p>
    <w:p w14:paraId="6EF7C9D3" w14:textId="77777777" w:rsidR="004634AD" w:rsidRDefault="004634AD" w:rsidP="004634AD">
      <w:pPr>
        <w:spacing w:after="0"/>
        <w:ind w:firstLine="709"/>
        <w:jc w:val="both"/>
      </w:pPr>
      <w:r>
        <w:t>Важнейшим показателем подготовленности детей к школе является</w:t>
      </w:r>
    </w:p>
    <w:p w14:paraId="1C147BF6" w14:textId="78EF8EE0" w:rsidR="004634AD" w:rsidRDefault="004634AD" w:rsidP="004634AD">
      <w:pPr>
        <w:spacing w:after="0"/>
        <w:ind w:firstLine="709"/>
        <w:jc w:val="both"/>
      </w:pPr>
      <w:r>
        <w:t>уровень их речевого развития. Сначала ребенок осваивает звуковую речь, на</w:t>
      </w:r>
      <w:r>
        <w:t xml:space="preserve"> </w:t>
      </w:r>
      <w:r>
        <w:t>основе которой развиваются лексическая, грамматическая, а затем и связная</w:t>
      </w:r>
    </w:p>
    <w:p w14:paraId="4746F515" w14:textId="458D1F32" w:rsidR="004634AD" w:rsidRDefault="004634AD" w:rsidP="004634AD">
      <w:pPr>
        <w:spacing w:after="0"/>
        <w:jc w:val="both"/>
      </w:pPr>
      <w:r>
        <w:t xml:space="preserve">речь. Многие специалисты подчеркивают неразрывную связь </w:t>
      </w:r>
      <w:proofErr w:type="gramStart"/>
      <w:r>
        <w:t>развития</w:t>
      </w:r>
      <w:r>
        <w:t xml:space="preserve">  </w:t>
      </w:r>
      <w:r>
        <w:t>звуковой</w:t>
      </w:r>
      <w:proofErr w:type="gramEnd"/>
      <w:r>
        <w:t xml:space="preserve"> культуры речи с подготовкой к усвоению грамоты. Если ребенок</w:t>
      </w:r>
    </w:p>
    <w:p w14:paraId="0834F11D" w14:textId="77777777" w:rsidR="004634AD" w:rsidRDefault="004634AD" w:rsidP="004634AD">
      <w:pPr>
        <w:spacing w:after="0"/>
        <w:jc w:val="both"/>
      </w:pPr>
      <w:r>
        <w:t>научится правильно произносить все звуки родного языка и у него будет</w:t>
      </w:r>
    </w:p>
    <w:p w14:paraId="721287C6" w14:textId="77777777" w:rsidR="004634AD" w:rsidRDefault="004634AD" w:rsidP="004634AD">
      <w:pPr>
        <w:spacing w:after="0"/>
        <w:jc w:val="both"/>
      </w:pPr>
      <w:r>
        <w:t>развит фонематический слух, это станет залогом успешного обучения в</w:t>
      </w:r>
    </w:p>
    <w:p w14:paraId="62FD8205" w14:textId="63AFC158" w:rsidR="004634AD" w:rsidRDefault="004634AD" w:rsidP="004634AD">
      <w:pPr>
        <w:spacing w:after="0"/>
        <w:jc w:val="both"/>
      </w:pPr>
      <w:r>
        <w:t>школе и грамотного письма, а также предохранит от таких</w:t>
      </w:r>
      <w:r>
        <w:t xml:space="preserve"> </w:t>
      </w:r>
      <w:r>
        <w:t>распространенных ошибок, как пропуск, перестановка и замена букв</w:t>
      </w:r>
      <w:r>
        <w:t xml:space="preserve"> </w:t>
      </w:r>
      <w:r>
        <w:t>в словах.</w:t>
      </w:r>
    </w:p>
    <w:p w14:paraId="7F194B56" w14:textId="00DDEC2F" w:rsidR="004634AD" w:rsidRDefault="004634AD" w:rsidP="004634AD">
      <w:pPr>
        <w:spacing w:after="0"/>
        <w:ind w:firstLine="709"/>
        <w:jc w:val="both"/>
      </w:pPr>
      <w:r>
        <w:t>Самой первой задачей обучения грамоте является развитие</w:t>
      </w:r>
      <w:r>
        <w:t xml:space="preserve"> </w:t>
      </w:r>
      <w:r>
        <w:t>фонематического слуха, то есть умения различать не только звуки нашей</w:t>
      </w:r>
      <w:r>
        <w:t xml:space="preserve"> </w:t>
      </w:r>
      <w:r>
        <w:t>речи, но и качество звуков: твердые и мягкие согласные, звонкие и глухие,</w:t>
      </w:r>
      <w:r>
        <w:t xml:space="preserve"> </w:t>
      </w:r>
      <w:r>
        <w:t>основные и йотированные гласные.</w:t>
      </w:r>
    </w:p>
    <w:p w14:paraId="086C11D0" w14:textId="77777777" w:rsidR="004634AD" w:rsidRDefault="004634AD" w:rsidP="004634AD">
      <w:pPr>
        <w:spacing w:after="0"/>
        <w:ind w:firstLine="709"/>
        <w:jc w:val="both"/>
      </w:pPr>
      <w:r>
        <w:t>Обучая ребенка чтению и развивая фонематический слух, следует помнить:</w:t>
      </w:r>
    </w:p>
    <w:p w14:paraId="34F41DDF" w14:textId="77777777" w:rsidR="004634AD" w:rsidRDefault="004634AD" w:rsidP="004634AD">
      <w:pPr>
        <w:spacing w:after="0"/>
        <w:ind w:firstLine="709"/>
        <w:jc w:val="both"/>
      </w:pPr>
      <w:r>
        <w:t>• Наша речь состоит из предложений.</w:t>
      </w:r>
    </w:p>
    <w:p w14:paraId="142ACE87" w14:textId="77777777" w:rsidR="004634AD" w:rsidRDefault="004634AD" w:rsidP="004634AD">
      <w:pPr>
        <w:spacing w:after="0"/>
        <w:ind w:firstLine="709"/>
        <w:jc w:val="both"/>
      </w:pPr>
      <w:r>
        <w:t xml:space="preserve">• Предложение </w:t>
      </w:r>
      <w:proofErr w:type="gramStart"/>
      <w:r>
        <w:t>- это</w:t>
      </w:r>
      <w:proofErr w:type="gramEnd"/>
      <w:r>
        <w:t xml:space="preserve"> законченная мысль.</w:t>
      </w:r>
    </w:p>
    <w:p w14:paraId="4941D4B4" w14:textId="77777777" w:rsidR="004634AD" w:rsidRDefault="004634AD" w:rsidP="004634AD">
      <w:pPr>
        <w:spacing w:after="0"/>
        <w:ind w:firstLine="709"/>
        <w:jc w:val="both"/>
      </w:pPr>
      <w:r>
        <w:t>• Предложения состоят из слов.</w:t>
      </w:r>
    </w:p>
    <w:p w14:paraId="7D89D80D" w14:textId="77777777" w:rsidR="004634AD" w:rsidRDefault="004634AD" w:rsidP="004634AD">
      <w:pPr>
        <w:spacing w:after="0"/>
        <w:ind w:firstLine="709"/>
        <w:jc w:val="both"/>
      </w:pPr>
      <w:r>
        <w:t>• Слова состоят из звуков.</w:t>
      </w:r>
    </w:p>
    <w:p w14:paraId="2C3262AF" w14:textId="77777777" w:rsidR="004634AD" w:rsidRDefault="004634AD" w:rsidP="004634AD">
      <w:pPr>
        <w:spacing w:after="0"/>
        <w:ind w:firstLine="709"/>
        <w:jc w:val="both"/>
      </w:pPr>
      <w:r>
        <w:t xml:space="preserve">• Звук </w:t>
      </w:r>
      <w:proofErr w:type="gramStart"/>
      <w:r>
        <w:t>- это то</w:t>
      </w:r>
      <w:proofErr w:type="gramEnd"/>
      <w:r>
        <w:t>, что мы слышим и произносим.</w:t>
      </w:r>
    </w:p>
    <w:p w14:paraId="2400A613" w14:textId="77777777" w:rsidR="004634AD" w:rsidRDefault="004634AD" w:rsidP="004634AD">
      <w:pPr>
        <w:spacing w:after="0"/>
        <w:ind w:firstLine="709"/>
        <w:jc w:val="both"/>
      </w:pPr>
      <w:r>
        <w:t xml:space="preserve">• Буква </w:t>
      </w:r>
      <w:proofErr w:type="gramStart"/>
      <w:r>
        <w:t>- это то</w:t>
      </w:r>
      <w:proofErr w:type="gramEnd"/>
      <w:r>
        <w:t>, что мы видим и пишем.</w:t>
      </w:r>
    </w:p>
    <w:p w14:paraId="47EFD9DA" w14:textId="77777777" w:rsidR="004634AD" w:rsidRDefault="004634AD" w:rsidP="004634AD">
      <w:pPr>
        <w:spacing w:after="0"/>
        <w:ind w:firstLine="709"/>
        <w:jc w:val="both"/>
      </w:pPr>
      <w:r>
        <w:t>• Звук на письме обозначается буквой.</w:t>
      </w:r>
    </w:p>
    <w:p w14:paraId="57856DD0" w14:textId="77777777" w:rsidR="004634AD" w:rsidRDefault="004634AD" w:rsidP="004634AD">
      <w:pPr>
        <w:spacing w:after="0"/>
        <w:ind w:firstLine="709"/>
        <w:jc w:val="both"/>
      </w:pPr>
      <w:r>
        <w:t>• Звуки бывают гласные и согласные.</w:t>
      </w:r>
    </w:p>
    <w:p w14:paraId="34D2BACD" w14:textId="77777777" w:rsidR="004634AD" w:rsidRDefault="004634AD" w:rsidP="004634AD">
      <w:pPr>
        <w:spacing w:after="0"/>
        <w:ind w:firstLine="709"/>
        <w:jc w:val="both"/>
      </w:pPr>
      <w:r>
        <w:t>Гласные звуки - звуки, которые можно петь голосом (выше-ниже), при этом</w:t>
      </w:r>
    </w:p>
    <w:p w14:paraId="13551614" w14:textId="77777777" w:rsidR="004634AD" w:rsidRDefault="004634AD" w:rsidP="004634AD">
      <w:pPr>
        <w:spacing w:after="0"/>
        <w:ind w:firstLine="709"/>
        <w:jc w:val="both"/>
      </w:pPr>
      <w:r>
        <w:t>воздух, выходящий изо рта, не встречает преграды.</w:t>
      </w:r>
    </w:p>
    <w:p w14:paraId="423CBB4E" w14:textId="77777777" w:rsidR="004634AD" w:rsidRDefault="004634AD" w:rsidP="004634AD">
      <w:pPr>
        <w:spacing w:after="0"/>
        <w:ind w:firstLine="709"/>
        <w:jc w:val="both"/>
      </w:pPr>
      <w:r>
        <w:t>• ·В русском языке шесть гласных звуков: [а] [у] [о] [и] [э] [ы].</w:t>
      </w:r>
    </w:p>
    <w:p w14:paraId="2EEA8876" w14:textId="77777777" w:rsidR="004634AD" w:rsidRDefault="004634AD" w:rsidP="004634AD">
      <w:pPr>
        <w:spacing w:after="0"/>
        <w:ind w:firstLine="709"/>
        <w:jc w:val="both"/>
      </w:pPr>
      <w:r>
        <w:t>• ·На схемах гласные звуки обозначаются красным цветом.</w:t>
      </w:r>
    </w:p>
    <w:p w14:paraId="7681EAA2" w14:textId="77777777" w:rsidR="004634AD" w:rsidRDefault="004634AD" w:rsidP="004634AD">
      <w:pPr>
        <w:spacing w:after="0"/>
        <w:ind w:firstLine="709"/>
        <w:jc w:val="both"/>
      </w:pPr>
      <w:r>
        <w:t>• ·Гласных букв - десять: «а» «у» «о» «и» «э» «ы» «я» «ю» «е» «ѐ».</w:t>
      </w:r>
    </w:p>
    <w:p w14:paraId="71134BE6" w14:textId="77777777" w:rsidR="004634AD" w:rsidRDefault="004634AD" w:rsidP="004634AD">
      <w:pPr>
        <w:spacing w:after="0"/>
        <w:ind w:firstLine="709"/>
        <w:jc w:val="both"/>
      </w:pPr>
      <w:r>
        <w:lastRenderedPageBreak/>
        <w:t>• Шесть гласных букв - «а» «у» «о» «и» «э» «ы» - соответствуют звукам.</w:t>
      </w:r>
    </w:p>
    <w:p w14:paraId="0C53AAEC" w14:textId="77777777" w:rsidR="004634AD" w:rsidRDefault="004634AD" w:rsidP="004634AD">
      <w:pPr>
        <w:spacing w:after="0"/>
        <w:ind w:firstLine="709"/>
        <w:jc w:val="both"/>
      </w:pPr>
      <w:r>
        <w:t>• ·Четыре гласные буквы - «я» «ю» «е» «ѐ» - йотированные, то есть</w:t>
      </w:r>
    </w:p>
    <w:p w14:paraId="00D0D6A9" w14:textId="77777777" w:rsidR="004634AD" w:rsidRDefault="004634AD" w:rsidP="004634AD">
      <w:pPr>
        <w:spacing w:after="0"/>
        <w:ind w:firstLine="709"/>
        <w:jc w:val="both"/>
      </w:pPr>
      <w:r>
        <w:t>обозначают два звука: («я» - [</w:t>
      </w:r>
      <w:proofErr w:type="spellStart"/>
      <w:r>
        <w:t>йа</w:t>
      </w:r>
      <w:proofErr w:type="spellEnd"/>
      <w:r>
        <w:t>], «ю» - [</w:t>
      </w:r>
      <w:proofErr w:type="spellStart"/>
      <w:r>
        <w:t>йу</w:t>
      </w:r>
      <w:proofErr w:type="spellEnd"/>
      <w:r>
        <w:t>], «е» - [</w:t>
      </w:r>
      <w:proofErr w:type="spellStart"/>
      <w:r>
        <w:t>йэ</w:t>
      </w:r>
      <w:proofErr w:type="spellEnd"/>
      <w:r>
        <w:t>], «ѐ» - [</w:t>
      </w:r>
      <w:proofErr w:type="spellStart"/>
      <w:r>
        <w:t>йо</w:t>
      </w:r>
      <w:proofErr w:type="spellEnd"/>
      <w:r>
        <w:t>]) в</w:t>
      </w:r>
    </w:p>
    <w:p w14:paraId="66C7CA57" w14:textId="77777777" w:rsidR="004634AD" w:rsidRDefault="004634AD" w:rsidP="004634AD">
      <w:pPr>
        <w:spacing w:after="0"/>
        <w:ind w:firstLine="709"/>
        <w:jc w:val="both"/>
      </w:pPr>
      <w:r>
        <w:t>следующих случаях: в начале слова (яма, юла); после гласного звука</w:t>
      </w:r>
    </w:p>
    <w:p w14:paraId="19AA473F" w14:textId="77777777" w:rsidR="004634AD" w:rsidRDefault="004634AD" w:rsidP="004634AD">
      <w:pPr>
        <w:spacing w:after="0"/>
        <w:ind w:firstLine="709"/>
        <w:jc w:val="both"/>
      </w:pPr>
      <w:r>
        <w:t xml:space="preserve">(маяк, </w:t>
      </w:r>
      <w:proofErr w:type="spellStart"/>
      <w:r>
        <w:t>заюшка</w:t>
      </w:r>
      <w:proofErr w:type="spellEnd"/>
      <w:r>
        <w:t>); после мягкого и твердого знаков (семья, подъем). В</w:t>
      </w:r>
    </w:p>
    <w:p w14:paraId="347C0072" w14:textId="77777777" w:rsidR="004634AD" w:rsidRDefault="004634AD" w:rsidP="004634AD">
      <w:pPr>
        <w:spacing w:after="0"/>
        <w:ind w:firstLine="709"/>
        <w:jc w:val="both"/>
      </w:pPr>
      <w:r>
        <w:t>остальных случаях (после согласных) йотированные гласные буквы</w:t>
      </w:r>
    </w:p>
    <w:p w14:paraId="1429F6F9" w14:textId="77777777" w:rsidR="004634AD" w:rsidRDefault="004634AD" w:rsidP="004634AD">
      <w:pPr>
        <w:spacing w:after="0"/>
        <w:ind w:firstLine="709"/>
        <w:jc w:val="both"/>
      </w:pPr>
      <w:r>
        <w:t>обозначают на письме мягкость впереди стоящего согласного звука и</w:t>
      </w:r>
    </w:p>
    <w:p w14:paraId="28F474F7" w14:textId="77777777" w:rsidR="004634AD" w:rsidRDefault="004634AD" w:rsidP="004634AD">
      <w:pPr>
        <w:spacing w:after="0"/>
        <w:ind w:firstLine="709"/>
        <w:jc w:val="both"/>
      </w:pPr>
      <w:r>
        <w:t>гласный звук: «я» - [а], «ю» - [у], «е» - [э], «ѐ» - [о] (береза, мяч).</w:t>
      </w:r>
    </w:p>
    <w:p w14:paraId="4537FEA6" w14:textId="77777777" w:rsidR="004634AD" w:rsidRDefault="004634AD" w:rsidP="004634AD">
      <w:pPr>
        <w:spacing w:after="0"/>
        <w:ind w:firstLine="709"/>
        <w:jc w:val="both"/>
      </w:pPr>
      <w:r>
        <w:t>• ·Согласные звуки - звуки, которые нельзя петь, так как воздух,</w:t>
      </w:r>
    </w:p>
    <w:p w14:paraId="35742F3A" w14:textId="1030F4C2" w:rsidR="00F12C76" w:rsidRDefault="004634AD" w:rsidP="004634AD">
      <w:pPr>
        <w:spacing w:after="0"/>
        <w:ind w:firstLine="709"/>
        <w:jc w:val="both"/>
      </w:pPr>
      <w:r>
        <w:t>выходящий изо рта при их произнесении, встречает преграду.</w:t>
      </w:r>
    </w:p>
    <w:p w14:paraId="78A95BC1" w14:textId="77777777" w:rsidR="004634AD" w:rsidRDefault="004634AD" w:rsidP="004634AD">
      <w:pPr>
        <w:spacing w:after="0"/>
        <w:ind w:firstLine="709"/>
        <w:jc w:val="both"/>
      </w:pPr>
      <w:r>
        <w:t>• ·Глухость и звонкость согласных звуков определяются по работе</w:t>
      </w:r>
    </w:p>
    <w:p w14:paraId="14320343" w14:textId="77777777" w:rsidR="004634AD" w:rsidRDefault="004634AD" w:rsidP="004634AD">
      <w:pPr>
        <w:spacing w:after="0"/>
        <w:ind w:firstLine="709"/>
        <w:jc w:val="both"/>
      </w:pPr>
      <w:r>
        <w:t>голосовых связок и проверяются рукой, положенной на горло.</w:t>
      </w:r>
    </w:p>
    <w:p w14:paraId="5DB3D676" w14:textId="77777777" w:rsidR="004634AD" w:rsidRDefault="004634AD" w:rsidP="004634AD">
      <w:pPr>
        <w:spacing w:after="0"/>
        <w:ind w:firstLine="709"/>
        <w:jc w:val="both"/>
      </w:pPr>
      <w:r>
        <w:t>• ·Глухие согласные звуки (голосовые связки не работают, то есть</w:t>
      </w:r>
    </w:p>
    <w:p w14:paraId="573764C0" w14:textId="77777777" w:rsidR="004634AD" w:rsidRDefault="004634AD" w:rsidP="004634AD">
      <w:pPr>
        <w:spacing w:after="0"/>
        <w:ind w:firstLine="709"/>
        <w:jc w:val="both"/>
      </w:pPr>
      <w:r>
        <w:t>горлышко не дрожит): [к] [п] [с] [т] [ф] [х] [ц] [ч] [ш] [щ].</w:t>
      </w:r>
    </w:p>
    <w:p w14:paraId="03210B92" w14:textId="77777777" w:rsidR="004634AD" w:rsidRDefault="004634AD" w:rsidP="004634AD">
      <w:pPr>
        <w:spacing w:after="0"/>
        <w:ind w:firstLine="709"/>
        <w:jc w:val="both"/>
      </w:pPr>
      <w:r>
        <w:t>• ·Звонкие согласные звуки (голосовые связки работают, то есть</w:t>
      </w:r>
    </w:p>
    <w:p w14:paraId="25C59025" w14:textId="77777777" w:rsidR="004634AD" w:rsidRDefault="004634AD" w:rsidP="004634AD">
      <w:pPr>
        <w:spacing w:after="0"/>
        <w:ind w:firstLine="709"/>
        <w:jc w:val="both"/>
      </w:pPr>
      <w:r>
        <w:t>горлышко дрожит): [б] [в] [г] [д] [ж] [з] [й] [л] [м] [н] [р].</w:t>
      </w:r>
    </w:p>
    <w:p w14:paraId="2737A673" w14:textId="77777777" w:rsidR="004634AD" w:rsidRDefault="004634AD" w:rsidP="004634AD">
      <w:pPr>
        <w:spacing w:after="0"/>
        <w:ind w:firstLine="709"/>
        <w:jc w:val="both"/>
      </w:pPr>
      <w:r>
        <w:t>• ·Твердость и мягкость согласных звуков определяются на слух.</w:t>
      </w:r>
    </w:p>
    <w:p w14:paraId="1CF94D71" w14:textId="77777777" w:rsidR="004634AD" w:rsidRDefault="004634AD" w:rsidP="004634AD">
      <w:pPr>
        <w:spacing w:after="0"/>
        <w:ind w:firstLine="709"/>
        <w:jc w:val="both"/>
      </w:pPr>
      <w:r>
        <w:t>• ·Согласные звуки [б] [в] [г] [д] [з] [к] [л] [м] [н] [п] [р] [с] [т] [ф] [х]</w:t>
      </w:r>
    </w:p>
    <w:p w14:paraId="231C9C5A" w14:textId="77777777" w:rsidR="004634AD" w:rsidRDefault="004634AD" w:rsidP="004634AD">
      <w:pPr>
        <w:spacing w:after="0"/>
        <w:ind w:firstLine="709"/>
        <w:jc w:val="both"/>
      </w:pPr>
      <w:r>
        <w:t>могут быть твердыми (если после них стоят гласные буквы «а» «у»</w:t>
      </w:r>
    </w:p>
    <w:p w14:paraId="1BA6FA4B" w14:textId="77777777" w:rsidR="004634AD" w:rsidRDefault="004634AD" w:rsidP="004634AD">
      <w:pPr>
        <w:spacing w:after="0"/>
        <w:ind w:firstLine="709"/>
        <w:jc w:val="both"/>
      </w:pPr>
      <w:r>
        <w:t>«о» «э» «ы») и мягкими (если после них стоят гласные буквы «и» «е»</w:t>
      </w:r>
    </w:p>
    <w:p w14:paraId="6FDCE1AA" w14:textId="77777777" w:rsidR="004634AD" w:rsidRDefault="004634AD" w:rsidP="004634AD">
      <w:pPr>
        <w:spacing w:after="0"/>
        <w:ind w:firstLine="709"/>
        <w:jc w:val="both"/>
      </w:pPr>
      <w:r>
        <w:t>«ѐ» «ю» «я»).</w:t>
      </w:r>
    </w:p>
    <w:p w14:paraId="07CA2F79" w14:textId="77777777" w:rsidR="004634AD" w:rsidRDefault="004634AD" w:rsidP="004634AD">
      <w:pPr>
        <w:spacing w:after="0"/>
        <w:ind w:firstLine="709"/>
        <w:jc w:val="both"/>
      </w:pPr>
      <w:r>
        <w:t>• ·Всегда твердые согласные: [ж] [ш [ц].</w:t>
      </w:r>
    </w:p>
    <w:p w14:paraId="728BDA0B" w14:textId="77777777" w:rsidR="004634AD" w:rsidRDefault="004634AD" w:rsidP="004634AD">
      <w:pPr>
        <w:spacing w:after="0"/>
        <w:ind w:firstLine="709"/>
        <w:jc w:val="both"/>
      </w:pPr>
      <w:r>
        <w:t>• ·Всегда мягкие согласные: [й] [ч] [щ].</w:t>
      </w:r>
    </w:p>
    <w:p w14:paraId="7A38D4D3" w14:textId="77777777" w:rsidR="004634AD" w:rsidRDefault="004634AD" w:rsidP="004634AD">
      <w:pPr>
        <w:spacing w:after="0"/>
        <w:ind w:firstLine="709"/>
        <w:jc w:val="both"/>
      </w:pPr>
      <w:r>
        <w:t>• ·Твердые согласные звуки на схемах обозначаются синим цветом.</w:t>
      </w:r>
    </w:p>
    <w:p w14:paraId="7149942B" w14:textId="77777777" w:rsidR="004634AD" w:rsidRDefault="004634AD" w:rsidP="004634AD">
      <w:pPr>
        <w:spacing w:after="0"/>
        <w:ind w:firstLine="709"/>
        <w:jc w:val="both"/>
      </w:pPr>
      <w:r>
        <w:t>• ·Мягкие согласные звуки на схемах обозначаются зеленым цветом.</w:t>
      </w:r>
    </w:p>
    <w:p w14:paraId="2EC616A8" w14:textId="77777777" w:rsidR="004634AD" w:rsidRDefault="004634AD" w:rsidP="004634AD">
      <w:pPr>
        <w:spacing w:after="0"/>
        <w:ind w:firstLine="709"/>
        <w:jc w:val="both"/>
      </w:pPr>
      <w:r>
        <w:t>Называйте согласные звуки без призвука Э – не МЭ, а чистый звук М,</w:t>
      </w:r>
    </w:p>
    <w:p w14:paraId="005FE734" w14:textId="77777777" w:rsidR="004634AD" w:rsidRDefault="004634AD" w:rsidP="004634AD">
      <w:pPr>
        <w:spacing w:after="0"/>
        <w:ind w:firstLine="709"/>
        <w:jc w:val="both"/>
      </w:pPr>
      <w:r>
        <w:t>так ка он звучит в конце слов, например, ДОМ, СОМ, ДЫМ. Предложите</w:t>
      </w:r>
    </w:p>
    <w:p w14:paraId="6D463643" w14:textId="78752AF9" w:rsidR="004634AD" w:rsidRDefault="004634AD" w:rsidP="004634AD">
      <w:pPr>
        <w:spacing w:after="0"/>
        <w:ind w:firstLine="709"/>
        <w:jc w:val="both"/>
      </w:pPr>
      <w:r>
        <w:t>ребенку закончить слова ДО-М, СУ-П, МА –К, и он произнесет согласный</w:t>
      </w:r>
      <w:r>
        <w:t xml:space="preserve"> </w:t>
      </w:r>
      <w:r>
        <w:t>звук без призвука. Такой звук легко слить с гласным А-А-А-М, М-М-М-О.</w:t>
      </w:r>
    </w:p>
    <w:p w14:paraId="456BA2C0" w14:textId="5A7BDB1C" w:rsidR="004634AD" w:rsidRDefault="004634AD" w:rsidP="004634AD">
      <w:pPr>
        <w:spacing w:after="0"/>
        <w:ind w:firstLine="709"/>
        <w:jc w:val="both"/>
      </w:pPr>
      <w:r>
        <w:t>Научите ребенка длительно тянуть первый звук (без перерыва, без</w:t>
      </w:r>
      <w:r>
        <w:t xml:space="preserve"> </w:t>
      </w:r>
      <w:r>
        <w:t>остановки), пока он не сольется со вторым звуком.</w:t>
      </w:r>
    </w:p>
    <w:p w14:paraId="7BB955E1" w14:textId="5CF105D9" w:rsidR="004634AD" w:rsidRDefault="004634AD" w:rsidP="004634AD">
      <w:pPr>
        <w:spacing w:after="0"/>
        <w:jc w:val="both"/>
      </w:pPr>
      <w:r>
        <w:t>Таким образом, ребенок поймет, как звуки сливаются в слоги. Он не</w:t>
      </w:r>
      <w:r>
        <w:t xml:space="preserve"> </w:t>
      </w:r>
      <w:r>
        <w:t>будет читать слово СТОЛ как СЭТЭОЛЭ.</w:t>
      </w:r>
    </w:p>
    <w:p w14:paraId="10209592" w14:textId="77777777" w:rsidR="004634AD" w:rsidRPr="004634AD" w:rsidRDefault="004634AD" w:rsidP="004634AD">
      <w:pPr>
        <w:spacing w:after="0"/>
        <w:ind w:firstLine="709"/>
        <w:jc w:val="both"/>
        <w:rPr>
          <w:b/>
          <w:bCs/>
        </w:rPr>
      </w:pPr>
      <w:r w:rsidRPr="004634AD">
        <w:rPr>
          <w:b/>
          <w:bCs/>
        </w:rPr>
        <w:t>Игры для развития фонематического слуха.</w:t>
      </w:r>
    </w:p>
    <w:p w14:paraId="41123AF7" w14:textId="02D77293" w:rsidR="004634AD" w:rsidRDefault="004634AD" w:rsidP="004634AD">
      <w:pPr>
        <w:spacing w:after="0"/>
        <w:ind w:firstLine="709"/>
        <w:jc w:val="both"/>
      </w:pPr>
      <w:r w:rsidRPr="004634AD">
        <w:rPr>
          <w:b/>
          <w:bCs/>
        </w:rPr>
        <w:t>Игра «Слова и фишки».</w:t>
      </w:r>
      <w:r>
        <w:t xml:space="preserve"> Ребенку предлагается выложить столько фишек,</w:t>
      </w:r>
      <w:r>
        <w:t xml:space="preserve"> </w:t>
      </w:r>
      <w:r>
        <w:t>сколько слов произнесет взрослый. Взрослый произносит три-четыре слова с</w:t>
      </w:r>
      <w:r>
        <w:t xml:space="preserve"> </w:t>
      </w:r>
      <w:r>
        <w:t>небольшими интервалами.</w:t>
      </w:r>
    </w:p>
    <w:p w14:paraId="33F353F0" w14:textId="73F49D5A" w:rsidR="004634AD" w:rsidRDefault="004634AD" w:rsidP="004634AD">
      <w:pPr>
        <w:spacing w:after="0"/>
        <w:ind w:firstLine="709"/>
        <w:jc w:val="both"/>
      </w:pPr>
      <w:r w:rsidRPr="004634AD">
        <w:rPr>
          <w:b/>
          <w:bCs/>
        </w:rPr>
        <w:t>Игра «Цепочка слов».</w:t>
      </w:r>
      <w:r>
        <w:t xml:space="preserve"> Взрослый предлагает ребенку повторять те слова,</w:t>
      </w:r>
      <w:r>
        <w:t xml:space="preserve"> </w:t>
      </w:r>
      <w:r>
        <w:t>которые начинаются, например, со звука О: автобус, ослик, утка, обувь.</w:t>
      </w:r>
    </w:p>
    <w:p w14:paraId="18E7F089" w14:textId="77777777" w:rsidR="004634AD" w:rsidRDefault="004634AD" w:rsidP="004634AD">
      <w:pPr>
        <w:spacing w:after="0"/>
        <w:jc w:val="both"/>
      </w:pPr>
      <w:r>
        <w:t>овощи, август, игла, обруч, эхо, аист, окунь…</w:t>
      </w:r>
    </w:p>
    <w:p w14:paraId="04703777" w14:textId="39785F8E" w:rsidR="004634AD" w:rsidRDefault="004634AD" w:rsidP="004634AD">
      <w:pPr>
        <w:spacing w:after="0"/>
        <w:ind w:firstLine="709"/>
        <w:jc w:val="both"/>
      </w:pPr>
      <w:r w:rsidRPr="004634AD">
        <w:rPr>
          <w:b/>
          <w:bCs/>
        </w:rPr>
        <w:t>Игра «Рассмотри картинки».</w:t>
      </w:r>
      <w:r>
        <w:t xml:space="preserve"> Предложить ребенку рассмотреть сюжетную</w:t>
      </w:r>
      <w:r>
        <w:t xml:space="preserve"> </w:t>
      </w:r>
      <w:r>
        <w:t>картинку. Попросите назвать предметы, изображенные на ней и определить</w:t>
      </w:r>
      <w:r>
        <w:t xml:space="preserve"> </w:t>
      </w:r>
      <w:r>
        <w:t>первый звук в названии этих предметов.</w:t>
      </w:r>
    </w:p>
    <w:p w14:paraId="600C7C83" w14:textId="77777777" w:rsidR="004634AD" w:rsidRDefault="004634AD" w:rsidP="004634AD">
      <w:pPr>
        <w:spacing w:after="0"/>
        <w:ind w:firstLine="709"/>
        <w:jc w:val="both"/>
      </w:pPr>
      <w:r w:rsidRPr="004634AD">
        <w:rPr>
          <w:b/>
          <w:bCs/>
        </w:rPr>
        <w:t>Игра «Длинные и короткие слова».</w:t>
      </w:r>
      <w:r>
        <w:t xml:space="preserve"> Взрослый произносит пары слов,</w:t>
      </w:r>
    </w:p>
    <w:p w14:paraId="6F87E17B" w14:textId="65C6DE80" w:rsidR="004634AD" w:rsidRDefault="004634AD" w:rsidP="004634AD">
      <w:pPr>
        <w:spacing w:after="0"/>
        <w:ind w:firstLine="709"/>
        <w:jc w:val="both"/>
      </w:pPr>
      <w:r>
        <w:lastRenderedPageBreak/>
        <w:t>ребенок определяет, какое слово короче (длиннее). Например, еж – черепаха,</w:t>
      </w:r>
      <w:r>
        <w:t xml:space="preserve"> </w:t>
      </w:r>
      <w:r>
        <w:t>жук– гусеница, сковорода – нож, лед – снежинка и т.п.</w:t>
      </w:r>
    </w:p>
    <w:p w14:paraId="6058E50B" w14:textId="17D6C4AA" w:rsidR="004634AD" w:rsidRDefault="004634AD" w:rsidP="004634AD">
      <w:pPr>
        <w:spacing w:after="0"/>
        <w:ind w:firstLine="709"/>
        <w:jc w:val="both"/>
      </w:pPr>
      <w:r w:rsidRPr="004634AD">
        <w:rPr>
          <w:b/>
          <w:bCs/>
        </w:rPr>
        <w:t>Игра «Найди букву».</w:t>
      </w:r>
      <w:r>
        <w:t xml:space="preserve"> Выучив с ребенком букву, предложите ему найти ее в</w:t>
      </w:r>
      <w:r>
        <w:t xml:space="preserve"> </w:t>
      </w:r>
      <w:r>
        <w:t>коротком тексте и, например, зачеркнуть. Посоревнуйтесь, кто выполнит</w:t>
      </w:r>
    </w:p>
    <w:p w14:paraId="4D57B88D" w14:textId="77777777" w:rsidR="004634AD" w:rsidRDefault="004634AD" w:rsidP="004634AD">
      <w:pPr>
        <w:spacing w:after="0"/>
        <w:ind w:firstLine="709"/>
        <w:jc w:val="both"/>
      </w:pPr>
      <w:r>
        <w:t>задание точнее или быстрее.</w:t>
      </w:r>
    </w:p>
    <w:p w14:paraId="394FE618" w14:textId="77777777" w:rsidR="004634AD" w:rsidRDefault="004634AD" w:rsidP="004634AD">
      <w:pPr>
        <w:spacing w:after="0"/>
        <w:ind w:firstLine="709"/>
        <w:jc w:val="both"/>
      </w:pPr>
      <w:r w:rsidRPr="004634AD">
        <w:rPr>
          <w:b/>
          <w:bCs/>
        </w:rPr>
        <w:t>Игра – основное занятие детей.</w:t>
      </w:r>
      <w:r>
        <w:t xml:space="preserve"> В игре часто и сложное становится</w:t>
      </w:r>
    </w:p>
    <w:p w14:paraId="4D886E6A" w14:textId="2EE16A45" w:rsidR="004634AD" w:rsidRDefault="004634AD" w:rsidP="004634AD">
      <w:pPr>
        <w:spacing w:after="0"/>
        <w:jc w:val="both"/>
      </w:pPr>
      <w:r>
        <w:t xml:space="preserve">доступным. Поддерживайте интерес </w:t>
      </w:r>
      <w:proofErr w:type="gramStart"/>
      <w:r>
        <w:t>ребенка к слову</w:t>
      </w:r>
      <w:proofErr w:type="gramEnd"/>
      <w:r>
        <w:t>, играйте в слова,</w:t>
      </w:r>
      <w:r>
        <w:t xml:space="preserve"> </w:t>
      </w:r>
      <w:r>
        <w:t>рифмуйте их, сочиняйте свои слова – перевертыши. Ребенок легче освоит</w:t>
      </w:r>
      <w:r>
        <w:t xml:space="preserve"> </w:t>
      </w:r>
      <w:r>
        <w:t>чтение и письмо. Учите его играя, весело и радостно.</w:t>
      </w:r>
    </w:p>
    <w:p w14:paraId="546E8580" w14:textId="0600BEA4" w:rsidR="004634AD" w:rsidRPr="004634AD" w:rsidRDefault="004634AD" w:rsidP="004634AD">
      <w:pPr>
        <w:spacing w:after="0"/>
        <w:ind w:firstLine="709"/>
        <w:jc w:val="center"/>
        <w:rPr>
          <w:b/>
          <w:bCs/>
        </w:rPr>
      </w:pPr>
      <w:r w:rsidRPr="004634AD">
        <w:rPr>
          <w:b/>
          <w:bCs/>
        </w:rPr>
        <w:t>Успехов Вам!</w:t>
      </w:r>
    </w:p>
    <w:sectPr w:rsidR="004634AD" w:rsidRPr="004634AD" w:rsidSect="004474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B4"/>
    <w:rsid w:val="004474B4"/>
    <w:rsid w:val="004634A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2A70C5"/>
  <w15:chartTrackingRefBased/>
  <w15:docId w15:val="{5665A9DA-0479-456E-9A17-8B5C1ED5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2024-02-07T07:27:00Z</dcterms:created>
  <dcterms:modified xsi:type="dcterms:W3CDTF">2024-02-07T07:31:00Z</dcterms:modified>
</cp:coreProperties>
</file>