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8F" w:rsidRPr="00376E8F" w:rsidRDefault="00376E8F" w:rsidP="0037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376E8F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Муниципальное бюджетное дошкольное образовательное учреждение</w:t>
      </w:r>
    </w:p>
    <w:p w:rsidR="00376E8F" w:rsidRPr="00376E8F" w:rsidRDefault="00376E8F" w:rsidP="0037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376E8F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детский сад №27 «Березка» Старооскольского городского округа</w:t>
      </w:r>
    </w:p>
    <w:p w:rsidR="00376E8F" w:rsidRPr="00376E8F" w:rsidRDefault="00376E8F" w:rsidP="00376E8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4"/>
        </w:rPr>
      </w:pPr>
      <w:r w:rsidRPr="00376E8F">
        <w:rPr>
          <w:rFonts w:ascii="Times New Roman" w:eastAsia="Calibri" w:hAnsi="Times New Roman" w:cs="Times New Roman"/>
          <w:b/>
          <w:color w:val="000000"/>
          <w:sz w:val="26"/>
          <w:szCs w:val="24"/>
        </w:rPr>
        <w:t>(МБДОУ ДС №27 «Березка»)</w:t>
      </w: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6E8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ЕЧЬ ВЗРОСЛЫХ – ОБРАЗЕЦ ДЛЯ ПОДРАЖАНИЯ</w:t>
      </w: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учитель-логопед</w:t>
      </w:r>
    </w:p>
    <w:p w:rsidR="00376E8F" w:rsidRPr="00376E8F" w:rsidRDefault="00376E8F" w:rsidP="00376E8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№27 «Березка»</w:t>
      </w:r>
    </w:p>
    <w:p w:rsidR="00376E8F" w:rsidRPr="00376E8F" w:rsidRDefault="00376E8F" w:rsidP="00376E8F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Скоробогатых О.А.</w:t>
      </w:r>
    </w:p>
    <w:p w:rsidR="00376E8F" w:rsidRPr="00376E8F" w:rsidRDefault="00376E8F" w:rsidP="00376E8F">
      <w:pPr>
        <w:spacing w:after="0"/>
        <w:ind w:left="-5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6E8F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88B" w:rsidRPr="00376E8F" w:rsidRDefault="00376E8F" w:rsidP="00376E8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 2024</w:t>
      </w:r>
    </w:p>
    <w:p w:rsidR="0090288B" w:rsidRPr="00370C43" w:rsidRDefault="0090288B" w:rsidP="009A79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Речь не передается по наследству, ребёнок перенимает речь от окружающих. Поэтому так важно, чтобы взрослые в разговоре с малышом следили за своим произношением, говорили с ним не торопясь, чётко произносили все звуки и слова спокойным приветливым тоном. Обязательно учитывать, что некоторые слова малыш слышит впервые, и как он их воспринимает, так и будет произносить.</w:t>
      </w:r>
    </w:p>
    <w:p w:rsidR="0090288B" w:rsidRPr="00370C43" w:rsidRDefault="0090288B" w:rsidP="00370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 Неряшливая, 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раздражённым тоном, то и речь ребёнка будет такой же.</w:t>
      </w:r>
    </w:p>
    <w:p w:rsidR="0090288B" w:rsidRPr="00370C43" w:rsidRDefault="0090288B" w:rsidP="0037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Нередко причиной неправильного произношения звуков является подражание ребенком дефектной речи взрослых, товарищей.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Овладение речью – это сложный и многосторонний психический процесс. Речь ребенка развивается на основе подражания и воспроизведения образцов речи взрослых 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для овладения грамотной речью неоценимо важна роль семьи. Дети дошкольного возраста, подражая окружающим, перенимают не только все тонкости правильного произношения, словоупотребления, построения фраз, но также и те несовершенства речи, которые встречаются у взрослых.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Некоторые недочеты речи взрослых: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торопливость речи (ускоренный темп делает ее нечеткой, смазанной, трудной для восприятия), лучше, если речь протекает в слегка замедленном темпе;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невнятность произношения, неточность произнесения отдельных звуков или слов;      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монотонность речи (она утомляет слушателей, снижает интерес к содержанию);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повышенная громкость голоса (преходящая в крик);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употребление в речи слов-паразитов (это, </w:t>
      </w:r>
      <w:proofErr w:type="spellStart"/>
      <w:r>
        <w:rPr>
          <w:rStyle w:val="c1"/>
          <w:color w:val="000000"/>
          <w:sz w:val="28"/>
          <w:szCs w:val="28"/>
        </w:rPr>
        <w:t>эт</w:t>
      </w:r>
      <w:proofErr w:type="spellEnd"/>
      <w:r>
        <w:rPr>
          <w:rStyle w:val="c1"/>
          <w:color w:val="000000"/>
          <w:sz w:val="28"/>
          <w:szCs w:val="28"/>
        </w:rPr>
        <w:t xml:space="preserve"> самое, короче);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побуквенное произнесение некоторых слов (что, вместо </w:t>
      </w:r>
      <w:proofErr w:type="spellStart"/>
      <w:r>
        <w:rPr>
          <w:rStyle w:val="c1"/>
          <w:color w:val="000000"/>
          <w:sz w:val="28"/>
          <w:szCs w:val="28"/>
        </w:rPr>
        <w:t>што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частое употребление слов с </w:t>
      </w:r>
      <w:proofErr w:type="spellStart"/>
      <w:r>
        <w:rPr>
          <w:rStyle w:val="c1"/>
          <w:color w:val="000000"/>
          <w:sz w:val="28"/>
          <w:szCs w:val="28"/>
        </w:rPr>
        <w:t>уменьшительно</w:t>
      </w:r>
      <w:proofErr w:type="spellEnd"/>
      <w:r>
        <w:rPr>
          <w:rStyle w:val="c1"/>
          <w:color w:val="000000"/>
          <w:sz w:val="28"/>
          <w:szCs w:val="28"/>
        </w:rPr>
        <w:t xml:space="preserve"> – ласкательными суффиксами (Леночка, вымой ручки);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подлаживание под речь детей, сюсюканье.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Голос – важнейший элемент речи. Взрослый должен уметь изменять характеристики своего голоса с учетом ситуации общения, разных режимных моментов. С помощью голоса родитель должен уметь донести до детей определенные требования и добиться их выполнения.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Дикция – четкое и ясное произнесение звуков речи. Дикция является одним из обязательных элементов культуры речи, поскольку речь взрослого является образцом для детей. Нечеткая артикуляция приводит к невнятной речи и затрудняет понимание говорящего, а </w:t>
      </w:r>
      <w:proofErr w:type="gramStart"/>
      <w:r>
        <w:rPr>
          <w:rStyle w:val="c1"/>
          <w:color w:val="000000"/>
          <w:sz w:val="28"/>
          <w:szCs w:val="28"/>
        </w:rPr>
        <w:t>так же</w:t>
      </w:r>
      <w:proofErr w:type="gramEnd"/>
      <w:r>
        <w:rPr>
          <w:rStyle w:val="c1"/>
          <w:color w:val="000000"/>
          <w:sz w:val="28"/>
          <w:szCs w:val="28"/>
        </w:rPr>
        <w:t xml:space="preserve"> дети начинают подражать неправильной дикции взрослого. Выразительность – еще один элемент речи. Выразительная речь наполнена эмоциональным содержанием, это </w:t>
      </w:r>
      <w:r>
        <w:rPr>
          <w:rStyle w:val="c1"/>
          <w:color w:val="000000"/>
          <w:sz w:val="28"/>
          <w:szCs w:val="28"/>
        </w:rPr>
        <w:lastRenderedPageBreak/>
        <w:t>обусловлено спецификой устной речи, в которой особое значение приобретают интонация, жесты, мимика.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устной речи очень важным является правильное использование интонационных средств выразительности: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логического ударения (выделение из фразы главных по смыслу слов или словосочетаний путем повышения или понижения голоса, изменения темпа);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пауз, мелодичности речи (движения голоса в речи по высоте и силе);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темпа (количество </w:t>
      </w:r>
      <w:proofErr w:type="gramStart"/>
      <w:r>
        <w:rPr>
          <w:rStyle w:val="c1"/>
          <w:color w:val="000000"/>
          <w:sz w:val="28"/>
          <w:szCs w:val="28"/>
        </w:rPr>
        <w:t>слов</w:t>
      </w:r>
      <w:proofErr w:type="gramEnd"/>
      <w:r>
        <w:rPr>
          <w:rStyle w:val="c1"/>
          <w:color w:val="000000"/>
          <w:sz w:val="28"/>
          <w:szCs w:val="28"/>
        </w:rPr>
        <w:t xml:space="preserve"> произнесенных за определенную единицу времени).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Интонация делает речь живой, эмоционально насыщенной, мысль выражается более полно, закончено.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Следующий компоненты культуры речи – объемный словарный запас, а </w:t>
      </w:r>
      <w:proofErr w:type="gramStart"/>
      <w:r>
        <w:rPr>
          <w:rStyle w:val="c1"/>
          <w:color w:val="000000"/>
          <w:sz w:val="28"/>
          <w:szCs w:val="28"/>
        </w:rPr>
        <w:t>так же</w:t>
      </w:r>
      <w:proofErr w:type="gramEnd"/>
      <w:r>
        <w:rPr>
          <w:rStyle w:val="c1"/>
          <w:color w:val="000000"/>
          <w:sz w:val="28"/>
          <w:szCs w:val="28"/>
        </w:rPr>
        <w:t xml:space="preserve"> грамотность построения фраз. Словарь взрослого должен быть не только богатым и точным, слова взрослые должны произносить грамотно, правильно ставить в словах ударение. Нужно чаще употреблять слова, которые обозначают цвета, оттенки цвета, материал, форму, величину предметов и др.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Таким образом, общаясь с детьми, взрослый должен обратить внимание на следующее: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произносить все звуки родного языка, устранять имеющие дефекты речи, то есть иметь хорошую дикцию;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использовать в своей речи правильное, литературное произношение слов;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стремиться правильно использовать интонационные средства выразительности с учетом содержания высказывания;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общении с детьми пользоваться речью слегка замедленного темпа, умеренной громкостью голоса.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допускать в разговоре с детьми повышенного тона, грубых выражений. В общении с детьми, взрослый не должен загромождать свою речь непонятными словами, сложными оборотами, длинными фразами. Речь лучше воспринимается детьми, если она состоит из коротких фраз.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при общении с детьми необходимо следовать некоторым психологическим принципам: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принимать ребенка таким, каков он есть;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>помнить, что каждый человек самобытен и верить в способности воспитанников;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стимулировать их творческую активность;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уважать личность детей, создавать ситуацию успеха для каждого;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унижать достоинства ребёнка;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не сравнивать детей друг с другом, сравнивать только результаты действий;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t>✓</w:t>
      </w:r>
      <w:r>
        <w:rPr>
          <w:rStyle w:val="c1"/>
          <w:color w:val="000000"/>
          <w:sz w:val="28"/>
          <w:szCs w:val="28"/>
        </w:rPr>
        <w:t xml:space="preserve"> помнить, что любой может ошибаться;</w:t>
      </w:r>
    </w:p>
    <w:p w:rsidR="00370C43" w:rsidRDefault="00370C43" w:rsidP="00370C4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Segoe UI Symbol" w:hAnsi="Segoe UI Symbol" w:cs="Segoe UI Symbol"/>
          <w:color w:val="000000"/>
          <w:sz w:val="28"/>
          <w:szCs w:val="28"/>
        </w:rPr>
        <w:lastRenderedPageBreak/>
        <w:t>✓</w:t>
      </w:r>
      <w:r>
        <w:rPr>
          <w:rStyle w:val="c1"/>
          <w:color w:val="000000"/>
          <w:sz w:val="28"/>
          <w:szCs w:val="28"/>
        </w:rPr>
        <w:t xml:space="preserve"> не забывать, что каждый волен иметь свое мнение, никто не имеет права смеяться над суждениями окружающих.</w:t>
      </w:r>
    </w:p>
    <w:p w:rsidR="0090288B" w:rsidRPr="00370C43" w:rsidRDefault="0090288B" w:rsidP="00370C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288B" w:rsidRPr="00370C43" w:rsidRDefault="0090288B" w:rsidP="009028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Уважаемые родители!</w:t>
      </w:r>
    </w:p>
    <w:p w:rsidR="0090288B" w:rsidRPr="00370C43" w:rsidRDefault="0090288B" w:rsidP="009028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70C4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Помните, что, расширяя круг представлений </w:t>
      </w:r>
      <w:r w:rsidR="00370C43" w:rsidRPr="00370C4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ребенка</w:t>
      </w:r>
      <w:r w:rsidRPr="00370C43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 об окружающих предметах и явлениях, знакомя его с художественными произведениями, беседуя на различные бытовые темы, близкие и доступные пониманию малыша, вы способствуете быстрейшему овладению правильной речью.     </w:t>
      </w:r>
    </w:p>
    <w:p w:rsidR="0090288B" w:rsidRDefault="0090288B"/>
    <w:p w:rsidR="0090288B" w:rsidRDefault="0090288B"/>
    <w:sectPr w:rsidR="0090288B" w:rsidSect="00376E8F">
      <w:pgSz w:w="11906" w:h="16838"/>
      <w:pgMar w:top="1134" w:right="850" w:bottom="1134" w:left="1701" w:header="708" w:footer="708" w:gutter="0"/>
      <w:pgBorders w:offsetFrom="page">
        <w:top w:val="thinThickLargeGap" w:sz="24" w:space="24" w:color="1F3864" w:themeColor="accent5" w:themeShade="80"/>
        <w:left w:val="thinThickLargeGap" w:sz="24" w:space="24" w:color="1F3864" w:themeColor="accent5" w:themeShade="80"/>
        <w:bottom w:val="thickThinLargeGap" w:sz="24" w:space="24" w:color="1F3864" w:themeColor="accent5" w:themeShade="80"/>
        <w:right w:val="thickThinLargeGap" w:sz="2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8D"/>
    <w:rsid w:val="0017609D"/>
    <w:rsid w:val="00200D36"/>
    <w:rsid w:val="00370C43"/>
    <w:rsid w:val="00376E8F"/>
    <w:rsid w:val="0039657C"/>
    <w:rsid w:val="004A2620"/>
    <w:rsid w:val="0090288B"/>
    <w:rsid w:val="0091548D"/>
    <w:rsid w:val="009A793B"/>
    <w:rsid w:val="00A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1178E-BAC6-42C0-ACD0-D070E53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0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0288B"/>
  </w:style>
  <w:style w:type="paragraph" w:customStyle="1" w:styleId="c0">
    <w:name w:val="c0"/>
    <w:basedOn w:val="a"/>
    <w:rsid w:val="00902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288B"/>
  </w:style>
  <w:style w:type="paragraph" w:styleId="a3">
    <w:name w:val="Balloon Text"/>
    <w:basedOn w:val="a"/>
    <w:link w:val="a4"/>
    <w:uiPriority w:val="99"/>
    <w:semiHidden/>
    <w:unhideWhenUsed/>
    <w:rsid w:val="004A2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2025-01-11T17:31:00Z</cp:lastPrinted>
  <dcterms:created xsi:type="dcterms:W3CDTF">2024-09-14T16:36:00Z</dcterms:created>
  <dcterms:modified xsi:type="dcterms:W3CDTF">2025-01-11T17:31:00Z</dcterms:modified>
</cp:coreProperties>
</file>